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1A11" w14:textId="77777777" w:rsidR="006E2C14" w:rsidRPr="0054091F" w:rsidRDefault="00755974" w:rsidP="009F7A92">
      <w:pPr>
        <w:pStyle w:val="Heading1"/>
        <w:jc w:val="center"/>
        <w:rPr>
          <w:rFonts w:asciiTheme="minorHAnsi" w:hAnsiTheme="minorHAnsi" w:cstheme="minorHAnsi"/>
          <w:noProof/>
          <w:sz w:val="28"/>
          <w:szCs w:val="28"/>
        </w:rPr>
      </w:pPr>
      <w:bookmarkStart w:id="0" w:name="_Hlk10620193"/>
      <w:r w:rsidRPr="0054091F">
        <w:rPr>
          <w:rFonts w:asciiTheme="minorHAnsi" w:hAnsiTheme="minorHAnsi" w:cstheme="minorHAnsi"/>
          <w:noProof/>
          <w:sz w:val="28"/>
          <w:szCs w:val="28"/>
        </w:rPr>
        <w:drawing>
          <wp:inline distT="0" distB="0" distL="0" distR="0" wp14:anchorId="0A76F83A" wp14:editId="111D7DF9">
            <wp:extent cx="30956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971550"/>
                    </a:xfrm>
                    <a:prstGeom prst="rect">
                      <a:avLst/>
                    </a:prstGeom>
                    <a:noFill/>
                    <a:ln>
                      <a:noFill/>
                    </a:ln>
                  </pic:spPr>
                </pic:pic>
              </a:graphicData>
            </a:graphic>
          </wp:inline>
        </w:drawing>
      </w:r>
    </w:p>
    <w:p w14:paraId="3360D22C" w14:textId="1AFFB2DC" w:rsidR="0010665F" w:rsidRPr="0054091F" w:rsidRDefault="006F5200" w:rsidP="009F7A92">
      <w:pPr>
        <w:pStyle w:val="Heading1"/>
        <w:jc w:val="center"/>
        <w:rPr>
          <w:rFonts w:asciiTheme="minorHAnsi" w:hAnsiTheme="minorHAnsi" w:cstheme="minorHAnsi"/>
          <w:b/>
          <w:sz w:val="28"/>
          <w:szCs w:val="28"/>
        </w:rPr>
      </w:pPr>
      <w:r w:rsidRPr="0054091F">
        <w:rPr>
          <w:rFonts w:asciiTheme="minorHAnsi" w:hAnsiTheme="minorHAnsi" w:cstheme="minorHAnsi"/>
          <w:b/>
          <w:sz w:val="28"/>
          <w:szCs w:val="28"/>
        </w:rPr>
        <w:t>P</w:t>
      </w:r>
      <w:r w:rsidR="00E63EB3" w:rsidRPr="0054091F">
        <w:rPr>
          <w:rFonts w:asciiTheme="minorHAnsi" w:hAnsiTheme="minorHAnsi" w:cstheme="minorHAnsi"/>
          <w:b/>
          <w:sz w:val="28"/>
          <w:szCs w:val="28"/>
        </w:rPr>
        <w:t>ost</w:t>
      </w:r>
      <w:r w:rsidRPr="0054091F">
        <w:rPr>
          <w:rFonts w:asciiTheme="minorHAnsi" w:hAnsiTheme="minorHAnsi" w:cstheme="minorHAnsi"/>
          <w:b/>
          <w:sz w:val="28"/>
          <w:szCs w:val="28"/>
        </w:rPr>
        <w:t xml:space="preserve"> O</w:t>
      </w:r>
      <w:r w:rsidR="00E63EB3" w:rsidRPr="0054091F">
        <w:rPr>
          <w:rFonts w:asciiTheme="minorHAnsi" w:hAnsiTheme="minorHAnsi" w:cstheme="minorHAnsi"/>
          <w:b/>
          <w:sz w:val="28"/>
          <w:szCs w:val="28"/>
        </w:rPr>
        <w:t>ffer</w:t>
      </w:r>
      <w:r w:rsidRPr="0054091F">
        <w:rPr>
          <w:rFonts w:asciiTheme="minorHAnsi" w:hAnsiTheme="minorHAnsi" w:cstheme="minorHAnsi"/>
          <w:b/>
          <w:sz w:val="28"/>
          <w:szCs w:val="28"/>
        </w:rPr>
        <w:t>/P</w:t>
      </w:r>
      <w:r w:rsidR="00E63EB3" w:rsidRPr="0054091F">
        <w:rPr>
          <w:rFonts w:asciiTheme="minorHAnsi" w:hAnsiTheme="minorHAnsi" w:cstheme="minorHAnsi"/>
          <w:b/>
          <w:sz w:val="28"/>
          <w:szCs w:val="28"/>
        </w:rPr>
        <w:t>re-</w:t>
      </w:r>
      <w:r w:rsidRPr="0054091F">
        <w:rPr>
          <w:rFonts w:asciiTheme="minorHAnsi" w:hAnsiTheme="minorHAnsi" w:cstheme="minorHAnsi"/>
          <w:b/>
          <w:sz w:val="28"/>
          <w:szCs w:val="28"/>
        </w:rPr>
        <w:t>P</w:t>
      </w:r>
      <w:r w:rsidR="00E63EB3" w:rsidRPr="0054091F">
        <w:rPr>
          <w:rFonts w:asciiTheme="minorHAnsi" w:hAnsiTheme="minorHAnsi" w:cstheme="minorHAnsi"/>
          <w:b/>
          <w:sz w:val="28"/>
          <w:szCs w:val="28"/>
        </w:rPr>
        <w:t>lacement</w:t>
      </w:r>
      <w:r w:rsidR="006E2C14" w:rsidRPr="0054091F">
        <w:rPr>
          <w:rFonts w:asciiTheme="minorHAnsi" w:hAnsiTheme="minorHAnsi" w:cstheme="minorHAnsi"/>
          <w:b/>
          <w:sz w:val="28"/>
          <w:szCs w:val="28"/>
        </w:rPr>
        <w:t xml:space="preserve"> </w:t>
      </w:r>
      <w:r w:rsidR="00844ED3" w:rsidRPr="0054091F">
        <w:rPr>
          <w:rFonts w:asciiTheme="minorHAnsi" w:hAnsiTheme="minorHAnsi" w:cstheme="minorHAnsi"/>
          <w:b/>
          <w:sz w:val="28"/>
          <w:szCs w:val="28"/>
        </w:rPr>
        <w:t xml:space="preserve">Program </w:t>
      </w:r>
      <w:r w:rsidR="00F84118" w:rsidRPr="0054091F">
        <w:rPr>
          <w:rFonts w:asciiTheme="minorHAnsi" w:hAnsiTheme="minorHAnsi" w:cstheme="minorHAnsi"/>
          <w:b/>
          <w:sz w:val="28"/>
          <w:szCs w:val="28"/>
        </w:rPr>
        <w:t>I</w:t>
      </w:r>
      <w:r w:rsidR="00E63EB3" w:rsidRPr="0054091F">
        <w:rPr>
          <w:rFonts w:asciiTheme="minorHAnsi" w:hAnsiTheme="minorHAnsi" w:cstheme="minorHAnsi"/>
          <w:b/>
          <w:sz w:val="28"/>
          <w:szCs w:val="28"/>
        </w:rPr>
        <w:t>nformation and Procedures</w:t>
      </w:r>
      <w:r w:rsidR="006E2C14" w:rsidRPr="0054091F">
        <w:rPr>
          <w:rFonts w:asciiTheme="minorHAnsi" w:hAnsiTheme="minorHAnsi" w:cstheme="minorHAnsi"/>
          <w:b/>
          <w:sz w:val="28"/>
          <w:szCs w:val="28"/>
        </w:rPr>
        <w:t xml:space="preserve"> Packet</w:t>
      </w:r>
      <w:r w:rsidR="00E63EB3" w:rsidRPr="0054091F">
        <w:rPr>
          <w:rFonts w:asciiTheme="minorHAnsi" w:hAnsiTheme="minorHAnsi" w:cstheme="minorHAnsi"/>
          <w:b/>
          <w:sz w:val="28"/>
          <w:szCs w:val="28"/>
        </w:rPr>
        <w:t xml:space="preserve"> </w:t>
      </w:r>
      <w:r w:rsidR="00B92591">
        <w:rPr>
          <w:rFonts w:asciiTheme="minorHAnsi" w:hAnsiTheme="minorHAnsi" w:cstheme="minorHAnsi"/>
          <w:b/>
          <w:sz w:val="28"/>
          <w:szCs w:val="28"/>
        </w:rPr>
        <w:t>2023-2024</w:t>
      </w:r>
    </w:p>
    <w:p w14:paraId="246BAD37" w14:textId="77777777" w:rsidR="00E63EB3" w:rsidRPr="009F7A92" w:rsidRDefault="00E63EB3" w:rsidP="009F7A92">
      <w:pPr>
        <w:ind w:left="1080"/>
        <w:rPr>
          <w:rFonts w:asciiTheme="minorHAnsi" w:hAnsiTheme="minorHAnsi" w:cstheme="minorHAnsi"/>
          <w:b/>
          <w:sz w:val="24"/>
          <w:szCs w:val="24"/>
        </w:rPr>
      </w:pPr>
      <w:r w:rsidRPr="009F7A92">
        <w:rPr>
          <w:rFonts w:asciiTheme="minorHAnsi" w:hAnsiTheme="minorHAnsi" w:cstheme="minorHAnsi"/>
          <w:b/>
          <w:color w:val="C00000"/>
          <w:sz w:val="24"/>
          <w:szCs w:val="24"/>
        </w:rPr>
        <w:tab/>
      </w:r>
      <w:r w:rsidRPr="009F7A92">
        <w:rPr>
          <w:rFonts w:asciiTheme="minorHAnsi" w:hAnsiTheme="minorHAnsi" w:cstheme="minorHAnsi"/>
          <w:b/>
          <w:color w:val="C00000"/>
          <w:sz w:val="24"/>
          <w:szCs w:val="24"/>
        </w:rPr>
        <w:tab/>
      </w:r>
    </w:p>
    <w:p w14:paraId="51E0D88B" w14:textId="77777777" w:rsidR="00135116" w:rsidRPr="009F7A92" w:rsidRDefault="00E63EB3" w:rsidP="00682027">
      <w:pPr>
        <w:jc w:val="both"/>
        <w:rPr>
          <w:rFonts w:asciiTheme="minorHAnsi" w:hAnsiTheme="minorHAnsi" w:cstheme="minorHAnsi"/>
          <w:sz w:val="24"/>
          <w:szCs w:val="24"/>
        </w:rPr>
      </w:pPr>
      <w:r w:rsidRPr="009F7A92">
        <w:rPr>
          <w:rFonts w:asciiTheme="minorHAnsi" w:hAnsiTheme="minorHAnsi" w:cstheme="minorHAnsi"/>
          <w:sz w:val="24"/>
          <w:szCs w:val="24"/>
        </w:rPr>
        <w:t xml:space="preserve">The </w:t>
      </w:r>
      <w:r w:rsidR="009F7A92" w:rsidRPr="009F7A92">
        <w:rPr>
          <w:rFonts w:asciiTheme="minorHAnsi" w:hAnsiTheme="minorHAnsi" w:cstheme="minorHAnsi"/>
          <w:sz w:val="24"/>
          <w:szCs w:val="24"/>
        </w:rPr>
        <w:t>Post Offer/Pre-Placement (</w:t>
      </w:r>
      <w:r w:rsidRPr="009F7A92">
        <w:rPr>
          <w:rFonts w:asciiTheme="minorHAnsi" w:hAnsiTheme="minorHAnsi" w:cstheme="minorHAnsi"/>
          <w:sz w:val="24"/>
          <w:szCs w:val="24"/>
        </w:rPr>
        <w:t>POPP</w:t>
      </w:r>
      <w:r w:rsidR="009F7A92" w:rsidRPr="009F7A92">
        <w:rPr>
          <w:rFonts w:asciiTheme="minorHAnsi" w:hAnsiTheme="minorHAnsi" w:cstheme="minorHAnsi"/>
          <w:sz w:val="24"/>
          <w:szCs w:val="24"/>
        </w:rPr>
        <w:t>)</w:t>
      </w:r>
      <w:r w:rsidRPr="009F7A92">
        <w:rPr>
          <w:rFonts w:asciiTheme="minorHAnsi" w:hAnsiTheme="minorHAnsi" w:cstheme="minorHAnsi"/>
          <w:sz w:val="24"/>
          <w:szCs w:val="24"/>
        </w:rPr>
        <w:t xml:space="preserve"> Program provides an objective method to screen applicants for </w:t>
      </w:r>
      <w:r w:rsidR="00844ED3" w:rsidRPr="009F7A92">
        <w:rPr>
          <w:rFonts w:asciiTheme="minorHAnsi" w:hAnsiTheme="minorHAnsi" w:cstheme="minorHAnsi"/>
          <w:sz w:val="24"/>
          <w:szCs w:val="24"/>
        </w:rPr>
        <w:t>physically demanding positions within the school district</w:t>
      </w:r>
      <w:r w:rsidRPr="009F7A92">
        <w:rPr>
          <w:rFonts w:asciiTheme="minorHAnsi" w:hAnsiTheme="minorHAnsi" w:cstheme="minorHAnsi"/>
          <w:sz w:val="24"/>
          <w:szCs w:val="24"/>
        </w:rPr>
        <w:t>. Th</w:t>
      </w:r>
      <w:r w:rsidR="009F7A92" w:rsidRPr="009F7A92">
        <w:rPr>
          <w:rFonts w:asciiTheme="minorHAnsi" w:hAnsiTheme="minorHAnsi" w:cstheme="minorHAnsi"/>
          <w:sz w:val="24"/>
          <w:szCs w:val="24"/>
        </w:rPr>
        <w:t xml:space="preserve">rough the POPP Program, a </w:t>
      </w:r>
      <w:r w:rsidR="00844ED3" w:rsidRPr="009F7A92">
        <w:rPr>
          <w:rFonts w:asciiTheme="minorHAnsi" w:hAnsiTheme="minorHAnsi" w:cstheme="minorHAnsi"/>
          <w:sz w:val="24"/>
          <w:szCs w:val="24"/>
        </w:rPr>
        <w:t>physical examination</w:t>
      </w:r>
      <w:r w:rsidR="009F7A92" w:rsidRPr="009F7A92">
        <w:rPr>
          <w:rFonts w:asciiTheme="minorHAnsi" w:hAnsiTheme="minorHAnsi" w:cstheme="minorHAnsi"/>
          <w:sz w:val="24"/>
          <w:szCs w:val="24"/>
        </w:rPr>
        <w:t xml:space="preserve"> is conducted to</w:t>
      </w:r>
      <w:r w:rsidRPr="009F7A92">
        <w:rPr>
          <w:rFonts w:asciiTheme="minorHAnsi" w:hAnsiTheme="minorHAnsi" w:cstheme="minorHAnsi"/>
          <w:sz w:val="24"/>
          <w:szCs w:val="24"/>
        </w:rPr>
        <w:t xml:space="preserve"> determine</w:t>
      </w:r>
      <w:r w:rsidR="009F7A92" w:rsidRPr="009F7A92">
        <w:rPr>
          <w:rFonts w:asciiTheme="minorHAnsi" w:hAnsiTheme="minorHAnsi" w:cstheme="minorHAnsi"/>
          <w:sz w:val="24"/>
          <w:szCs w:val="24"/>
        </w:rPr>
        <w:t xml:space="preserve"> if an</w:t>
      </w:r>
      <w:r w:rsidRPr="009F7A92">
        <w:rPr>
          <w:rFonts w:asciiTheme="minorHAnsi" w:hAnsiTheme="minorHAnsi" w:cstheme="minorHAnsi"/>
          <w:sz w:val="24"/>
          <w:szCs w:val="24"/>
        </w:rPr>
        <w:t xml:space="preserve"> applicant’s physiological capabilities match the physical demands of the job </w:t>
      </w:r>
      <w:r w:rsidR="00844ED3" w:rsidRPr="009F7A92">
        <w:rPr>
          <w:rFonts w:asciiTheme="minorHAnsi" w:hAnsiTheme="minorHAnsi" w:cstheme="minorHAnsi"/>
          <w:sz w:val="24"/>
          <w:szCs w:val="24"/>
        </w:rPr>
        <w:t>for which they applied</w:t>
      </w:r>
      <w:r w:rsidRPr="009F7A92">
        <w:rPr>
          <w:rFonts w:asciiTheme="minorHAnsi" w:hAnsiTheme="minorHAnsi" w:cstheme="minorHAnsi"/>
          <w:sz w:val="24"/>
          <w:szCs w:val="24"/>
        </w:rPr>
        <w:t xml:space="preserve">.  </w:t>
      </w:r>
      <w:r w:rsidR="00135116" w:rsidRPr="009F7A92">
        <w:rPr>
          <w:rFonts w:asciiTheme="minorHAnsi" w:hAnsiTheme="minorHAnsi" w:cstheme="minorHAnsi"/>
          <w:sz w:val="24"/>
          <w:szCs w:val="24"/>
        </w:rPr>
        <w:t xml:space="preserve">The following positions </w:t>
      </w:r>
      <w:r w:rsidR="008203C6" w:rsidRPr="009F7A92">
        <w:rPr>
          <w:rFonts w:asciiTheme="minorHAnsi" w:hAnsiTheme="minorHAnsi" w:cstheme="minorHAnsi"/>
          <w:sz w:val="24"/>
          <w:szCs w:val="24"/>
        </w:rPr>
        <w:t xml:space="preserve">(full-time, part-time and substitutes) </w:t>
      </w:r>
      <w:r w:rsidR="00135116" w:rsidRPr="009F7A92">
        <w:rPr>
          <w:rFonts w:asciiTheme="minorHAnsi" w:hAnsiTheme="minorHAnsi" w:cstheme="minorHAnsi"/>
          <w:sz w:val="24"/>
          <w:szCs w:val="24"/>
        </w:rPr>
        <w:t xml:space="preserve">are </w:t>
      </w:r>
      <w:r w:rsidR="008203C6" w:rsidRPr="009F7A92">
        <w:rPr>
          <w:rFonts w:asciiTheme="minorHAnsi" w:hAnsiTheme="minorHAnsi" w:cstheme="minorHAnsi"/>
          <w:sz w:val="24"/>
          <w:szCs w:val="24"/>
        </w:rPr>
        <w:t>subject to</w:t>
      </w:r>
      <w:r w:rsidR="00135116" w:rsidRPr="009F7A92">
        <w:rPr>
          <w:rFonts w:asciiTheme="minorHAnsi" w:hAnsiTheme="minorHAnsi" w:cstheme="minorHAnsi"/>
          <w:sz w:val="24"/>
          <w:szCs w:val="24"/>
        </w:rPr>
        <w:t xml:space="preserve"> the </w:t>
      </w:r>
      <w:r w:rsidR="00CB2D0C" w:rsidRPr="009F7A92">
        <w:rPr>
          <w:rFonts w:asciiTheme="minorHAnsi" w:hAnsiTheme="minorHAnsi" w:cstheme="minorHAnsi"/>
          <w:sz w:val="24"/>
          <w:szCs w:val="24"/>
        </w:rPr>
        <w:t>POPP</w:t>
      </w:r>
      <w:r w:rsidR="00135116" w:rsidRPr="009F7A92">
        <w:rPr>
          <w:rFonts w:asciiTheme="minorHAnsi" w:hAnsiTheme="minorHAnsi" w:cstheme="minorHAnsi"/>
          <w:sz w:val="24"/>
          <w:szCs w:val="24"/>
        </w:rPr>
        <w:t xml:space="preserve"> Program:</w:t>
      </w:r>
    </w:p>
    <w:p w14:paraId="39E023DD" w14:textId="77777777" w:rsidR="00135116" w:rsidRPr="007E0127" w:rsidRDefault="00135116" w:rsidP="009F7A92">
      <w:pPr>
        <w:rPr>
          <w:rFonts w:asciiTheme="minorHAnsi" w:hAnsiTheme="minorHAnsi" w:cstheme="minorHAnsi"/>
          <w:sz w:val="16"/>
          <w:szCs w:val="16"/>
        </w:rPr>
      </w:pPr>
    </w:p>
    <w:p w14:paraId="66CCA72E" w14:textId="7A109B9A" w:rsidR="00135116" w:rsidRPr="009F7A92" w:rsidRDefault="00135116" w:rsidP="009F7A92">
      <w:pPr>
        <w:ind w:left="720"/>
        <w:rPr>
          <w:rFonts w:asciiTheme="minorHAnsi" w:hAnsiTheme="minorHAnsi" w:cstheme="minorHAnsi"/>
          <w:b/>
          <w:sz w:val="24"/>
          <w:szCs w:val="24"/>
        </w:rPr>
      </w:pPr>
      <w:r w:rsidRPr="009F7A92">
        <w:rPr>
          <w:rFonts w:asciiTheme="minorHAnsi" w:hAnsiTheme="minorHAnsi" w:cstheme="minorHAnsi"/>
          <w:b/>
          <w:sz w:val="24"/>
          <w:szCs w:val="24"/>
        </w:rPr>
        <w:t>Bus Driver</w:t>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00255558" w:rsidRPr="009F7A92">
        <w:rPr>
          <w:rFonts w:asciiTheme="minorHAnsi" w:hAnsiTheme="minorHAnsi" w:cstheme="minorHAnsi"/>
          <w:b/>
          <w:sz w:val="24"/>
          <w:szCs w:val="24"/>
        </w:rPr>
        <w:t>Warehouse Worker</w:t>
      </w:r>
    </w:p>
    <w:p w14:paraId="54367E01" w14:textId="140187C6" w:rsidR="00135116" w:rsidRPr="009F7A92" w:rsidRDefault="00135116" w:rsidP="009F7A92">
      <w:pPr>
        <w:ind w:left="720"/>
        <w:rPr>
          <w:rFonts w:asciiTheme="minorHAnsi" w:hAnsiTheme="minorHAnsi" w:cstheme="minorHAnsi"/>
          <w:b/>
          <w:sz w:val="24"/>
          <w:szCs w:val="24"/>
        </w:rPr>
      </w:pPr>
      <w:r w:rsidRPr="009F7A92">
        <w:rPr>
          <w:rFonts w:asciiTheme="minorHAnsi" w:hAnsiTheme="minorHAnsi" w:cstheme="minorHAnsi"/>
          <w:b/>
          <w:sz w:val="24"/>
          <w:szCs w:val="24"/>
        </w:rPr>
        <w:t>Van Driver</w:t>
      </w:r>
      <w:r w:rsidR="0033468A">
        <w:rPr>
          <w:rFonts w:asciiTheme="minorHAnsi" w:hAnsiTheme="minorHAnsi" w:cstheme="minorHAnsi"/>
          <w:b/>
          <w:sz w:val="24"/>
          <w:szCs w:val="24"/>
        </w:rPr>
        <w:tab/>
      </w:r>
      <w:r w:rsidR="0033468A">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00F00E4B" w:rsidRPr="009F7A92">
        <w:rPr>
          <w:rFonts w:asciiTheme="minorHAnsi" w:hAnsiTheme="minorHAnsi" w:cstheme="minorHAnsi"/>
          <w:b/>
          <w:sz w:val="24"/>
          <w:szCs w:val="24"/>
        </w:rPr>
        <w:tab/>
      </w:r>
      <w:r w:rsidR="00255558" w:rsidRPr="009F7A92">
        <w:rPr>
          <w:rFonts w:asciiTheme="minorHAnsi" w:hAnsiTheme="minorHAnsi" w:cstheme="minorHAnsi"/>
          <w:b/>
          <w:sz w:val="24"/>
          <w:szCs w:val="24"/>
        </w:rPr>
        <w:t>Special Education Day Class Teacher</w:t>
      </w:r>
    </w:p>
    <w:p w14:paraId="498CD497" w14:textId="217FAC18" w:rsidR="00135116" w:rsidRPr="009F7A92" w:rsidRDefault="00135116" w:rsidP="009F7A92">
      <w:pPr>
        <w:ind w:left="720"/>
        <w:rPr>
          <w:rFonts w:asciiTheme="minorHAnsi" w:hAnsiTheme="minorHAnsi" w:cstheme="minorHAnsi"/>
          <w:b/>
          <w:sz w:val="24"/>
          <w:szCs w:val="24"/>
        </w:rPr>
      </w:pPr>
      <w:r w:rsidRPr="009F7A92">
        <w:rPr>
          <w:rFonts w:asciiTheme="minorHAnsi" w:hAnsiTheme="minorHAnsi" w:cstheme="minorHAnsi"/>
          <w:b/>
          <w:sz w:val="24"/>
          <w:szCs w:val="24"/>
        </w:rPr>
        <w:t>Custodian</w:t>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00255558" w:rsidRPr="009F7A92">
        <w:rPr>
          <w:rFonts w:asciiTheme="minorHAnsi" w:hAnsiTheme="minorHAnsi" w:cstheme="minorHAnsi"/>
          <w:b/>
          <w:sz w:val="24"/>
          <w:szCs w:val="24"/>
        </w:rPr>
        <w:t>Special Education Assistant</w:t>
      </w:r>
    </w:p>
    <w:p w14:paraId="3AC471BC" w14:textId="04263588" w:rsidR="00135116" w:rsidRPr="009F7A92" w:rsidRDefault="00135116" w:rsidP="009F7A92">
      <w:pPr>
        <w:ind w:left="720"/>
        <w:rPr>
          <w:rFonts w:asciiTheme="minorHAnsi" w:hAnsiTheme="minorHAnsi" w:cstheme="minorHAnsi"/>
          <w:b/>
          <w:sz w:val="24"/>
          <w:szCs w:val="24"/>
        </w:rPr>
      </w:pPr>
      <w:r w:rsidRPr="009F7A92">
        <w:rPr>
          <w:rFonts w:asciiTheme="minorHAnsi" w:hAnsiTheme="minorHAnsi" w:cstheme="minorHAnsi"/>
          <w:b/>
          <w:sz w:val="24"/>
          <w:szCs w:val="24"/>
        </w:rPr>
        <w:t>Maintenance Worker</w:t>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00F00E4B" w:rsidRPr="009F7A92">
        <w:rPr>
          <w:rFonts w:asciiTheme="minorHAnsi" w:hAnsiTheme="minorHAnsi" w:cstheme="minorHAnsi"/>
          <w:b/>
          <w:sz w:val="24"/>
          <w:szCs w:val="24"/>
        </w:rPr>
        <w:tab/>
      </w:r>
      <w:r w:rsidR="00255558" w:rsidRPr="009F7A92">
        <w:rPr>
          <w:rFonts w:asciiTheme="minorHAnsi" w:hAnsiTheme="minorHAnsi" w:cstheme="minorHAnsi"/>
          <w:b/>
          <w:sz w:val="24"/>
          <w:szCs w:val="24"/>
        </w:rPr>
        <w:t>Food Service Worker</w:t>
      </w:r>
    </w:p>
    <w:p w14:paraId="1D4BFAB6" w14:textId="22AB8B54" w:rsidR="00135116" w:rsidRPr="009F7A92" w:rsidRDefault="00135116" w:rsidP="009F7A92">
      <w:pPr>
        <w:ind w:left="720"/>
        <w:rPr>
          <w:rFonts w:asciiTheme="minorHAnsi" w:hAnsiTheme="minorHAnsi" w:cstheme="minorHAnsi"/>
          <w:b/>
          <w:sz w:val="24"/>
          <w:szCs w:val="24"/>
        </w:rPr>
      </w:pPr>
      <w:r w:rsidRPr="009F7A92">
        <w:rPr>
          <w:rFonts w:asciiTheme="minorHAnsi" w:hAnsiTheme="minorHAnsi" w:cstheme="minorHAnsi"/>
          <w:b/>
          <w:sz w:val="24"/>
          <w:szCs w:val="24"/>
        </w:rPr>
        <w:t>Grounds Worker</w:t>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t xml:space="preserve"> </w:t>
      </w:r>
    </w:p>
    <w:p w14:paraId="09229200" w14:textId="3F8A2CDE" w:rsidR="00135116" w:rsidRPr="009F7A92" w:rsidRDefault="00135116" w:rsidP="007357B6">
      <w:pPr>
        <w:ind w:left="720"/>
        <w:rPr>
          <w:rFonts w:asciiTheme="minorHAnsi" w:hAnsiTheme="minorHAnsi" w:cstheme="minorHAnsi"/>
          <w:sz w:val="24"/>
          <w:szCs w:val="24"/>
        </w:rPr>
      </w:pP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r>
      <w:r w:rsidRPr="009F7A92">
        <w:rPr>
          <w:rFonts w:asciiTheme="minorHAnsi" w:hAnsiTheme="minorHAnsi" w:cstheme="minorHAnsi"/>
          <w:b/>
          <w:sz w:val="24"/>
          <w:szCs w:val="24"/>
        </w:rPr>
        <w:tab/>
        <w:t xml:space="preserve"> </w:t>
      </w:r>
    </w:p>
    <w:p w14:paraId="0E47D12F" w14:textId="3A65B1B3" w:rsidR="0053690A" w:rsidRPr="009F7A92" w:rsidRDefault="00656EC9" w:rsidP="00682027">
      <w:pPr>
        <w:jc w:val="both"/>
        <w:rPr>
          <w:rFonts w:asciiTheme="minorHAnsi" w:hAnsiTheme="minorHAnsi" w:cstheme="minorHAnsi"/>
          <w:sz w:val="24"/>
          <w:szCs w:val="24"/>
        </w:rPr>
      </w:pPr>
      <w:r w:rsidRPr="009F7A92">
        <w:rPr>
          <w:rFonts w:asciiTheme="minorHAnsi" w:hAnsiTheme="minorHAnsi" w:cstheme="minorHAnsi"/>
          <w:sz w:val="24"/>
          <w:szCs w:val="24"/>
        </w:rPr>
        <w:t xml:space="preserve">RESIG </w:t>
      </w:r>
      <w:r w:rsidR="009F7A92" w:rsidRPr="009F7A92">
        <w:rPr>
          <w:rFonts w:asciiTheme="minorHAnsi" w:hAnsiTheme="minorHAnsi" w:cstheme="minorHAnsi"/>
          <w:sz w:val="24"/>
          <w:szCs w:val="24"/>
        </w:rPr>
        <w:t xml:space="preserve">coordinates the POPP program by </w:t>
      </w:r>
      <w:r w:rsidRPr="009F7A92">
        <w:rPr>
          <w:rFonts w:asciiTheme="minorHAnsi" w:hAnsiTheme="minorHAnsi" w:cstheme="minorHAnsi"/>
          <w:sz w:val="24"/>
          <w:szCs w:val="24"/>
        </w:rPr>
        <w:t>negotiat</w:t>
      </w:r>
      <w:r w:rsidR="009F7A92" w:rsidRPr="009F7A92">
        <w:rPr>
          <w:rFonts w:asciiTheme="minorHAnsi" w:hAnsiTheme="minorHAnsi" w:cstheme="minorHAnsi"/>
          <w:sz w:val="24"/>
          <w:szCs w:val="24"/>
        </w:rPr>
        <w:t>ing</w:t>
      </w:r>
      <w:r w:rsidRPr="009F7A92">
        <w:rPr>
          <w:rFonts w:asciiTheme="minorHAnsi" w:hAnsiTheme="minorHAnsi" w:cstheme="minorHAnsi"/>
          <w:sz w:val="24"/>
          <w:szCs w:val="24"/>
        </w:rPr>
        <w:t xml:space="preserve"> with POPP providers and pay</w:t>
      </w:r>
      <w:r w:rsidR="009F7A92" w:rsidRPr="009F7A92">
        <w:rPr>
          <w:rFonts w:asciiTheme="minorHAnsi" w:hAnsiTheme="minorHAnsi" w:cstheme="minorHAnsi"/>
          <w:sz w:val="24"/>
          <w:szCs w:val="24"/>
        </w:rPr>
        <w:t>ing</w:t>
      </w:r>
      <w:r w:rsidRPr="009F7A92">
        <w:rPr>
          <w:rFonts w:asciiTheme="minorHAnsi" w:hAnsiTheme="minorHAnsi" w:cstheme="minorHAnsi"/>
          <w:sz w:val="24"/>
          <w:szCs w:val="24"/>
        </w:rPr>
        <w:t xml:space="preserve"> for the POPP physical exams. </w:t>
      </w:r>
      <w:r w:rsidR="009F7A92" w:rsidRPr="009F7A92">
        <w:rPr>
          <w:rFonts w:asciiTheme="minorHAnsi" w:hAnsiTheme="minorHAnsi" w:cstheme="minorHAnsi"/>
          <w:sz w:val="24"/>
          <w:szCs w:val="24"/>
        </w:rPr>
        <w:t xml:space="preserve">If a </w:t>
      </w:r>
      <w:r w:rsidRPr="009F7A92">
        <w:rPr>
          <w:rFonts w:asciiTheme="minorHAnsi" w:hAnsiTheme="minorHAnsi" w:cstheme="minorHAnsi"/>
          <w:sz w:val="24"/>
          <w:szCs w:val="24"/>
        </w:rPr>
        <w:t xml:space="preserve">POPP provider </w:t>
      </w:r>
      <w:r w:rsidR="009F7A92" w:rsidRPr="009F7A92">
        <w:rPr>
          <w:rFonts w:asciiTheme="minorHAnsi" w:hAnsiTheme="minorHAnsi" w:cstheme="minorHAnsi"/>
          <w:sz w:val="24"/>
          <w:szCs w:val="24"/>
        </w:rPr>
        <w:t xml:space="preserve">requests a Work Capacity Test </w:t>
      </w:r>
      <w:r w:rsidRPr="009F7A92">
        <w:rPr>
          <w:rFonts w:asciiTheme="minorHAnsi" w:hAnsiTheme="minorHAnsi" w:cstheme="minorHAnsi"/>
          <w:sz w:val="24"/>
          <w:szCs w:val="24"/>
        </w:rPr>
        <w:t xml:space="preserve">to determine the fitness of the applicant, this test will also be paid by RESIG. </w:t>
      </w:r>
      <w:r w:rsidRPr="00CF3FF1">
        <w:rPr>
          <w:rFonts w:asciiTheme="minorHAnsi" w:hAnsiTheme="minorHAnsi" w:cstheme="minorHAnsi"/>
          <w:i/>
          <w:iCs/>
          <w:sz w:val="24"/>
          <w:szCs w:val="24"/>
        </w:rPr>
        <w:t xml:space="preserve">If </w:t>
      </w:r>
      <w:r w:rsidR="009F7A92" w:rsidRPr="00CF3FF1">
        <w:rPr>
          <w:rFonts w:asciiTheme="minorHAnsi" w:hAnsiTheme="minorHAnsi" w:cstheme="minorHAnsi"/>
          <w:i/>
          <w:iCs/>
          <w:sz w:val="24"/>
          <w:szCs w:val="24"/>
        </w:rPr>
        <w:t>additional</w:t>
      </w:r>
      <w:r w:rsidRPr="00CF3FF1">
        <w:rPr>
          <w:rFonts w:asciiTheme="minorHAnsi" w:hAnsiTheme="minorHAnsi" w:cstheme="minorHAnsi"/>
          <w:i/>
          <w:iCs/>
          <w:sz w:val="24"/>
          <w:szCs w:val="24"/>
        </w:rPr>
        <w:t xml:space="preserve"> testing is recommended by a POPP provider, such as</w:t>
      </w:r>
      <w:r w:rsidR="0053690A" w:rsidRPr="00CF3FF1">
        <w:rPr>
          <w:rFonts w:asciiTheme="minorHAnsi" w:hAnsiTheme="minorHAnsi" w:cstheme="minorHAnsi"/>
          <w:i/>
          <w:iCs/>
          <w:sz w:val="24"/>
          <w:szCs w:val="24"/>
        </w:rPr>
        <w:t xml:space="preserve"> TB testing,</w:t>
      </w:r>
      <w:r w:rsidRPr="00CF3FF1">
        <w:rPr>
          <w:rFonts w:asciiTheme="minorHAnsi" w:hAnsiTheme="minorHAnsi" w:cstheme="minorHAnsi"/>
          <w:i/>
          <w:iCs/>
          <w:sz w:val="24"/>
          <w:szCs w:val="24"/>
        </w:rPr>
        <w:t xml:space="preserve"> X-rays, an orthopedic </w:t>
      </w:r>
      <w:r w:rsidR="002C5C73" w:rsidRPr="00CF3FF1">
        <w:rPr>
          <w:rFonts w:asciiTheme="minorHAnsi" w:hAnsiTheme="minorHAnsi" w:cstheme="minorHAnsi"/>
          <w:i/>
          <w:iCs/>
          <w:sz w:val="24"/>
          <w:szCs w:val="24"/>
        </w:rPr>
        <w:t>evaluation,</w:t>
      </w:r>
      <w:r w:rsidRPr="00CF3FF1">
        <w:rPr>
          <w:rFonts w:asciiTheme="minorHAnsi" w:hAnsiTheme="minorHAnsi" w:cstheme="minorHAnsi"/>
          <w:i/>
          <w:iCs/>
          <w:sz w:val="24"/>
          <w:szCs w:val="24"/>
        </w:rPr>
        <w:t xml:space="preserve"> or a medical exam to stabilize a pre-existing condition, </w:t>
      </w:r>
      <w:r w:rsidRPr="00CF3FF1">
        <w:rPr>
          <w:rFonts w:asciiTheme="minorHAnsi" w:hAnsiTheme="minorHAnsi" w:cstheme="minorHAnsi"/>
          <w:i/>
          <w:iCs/>
          <w:sz w:val="24"/>
          <w:szCs w:val="24"/>
          <w:u w:val="single"/>
        </w:rPr>
        <w:t xml:space="preserve">the applicant is responsible for these </w:t>
      </w:r>
      <w:r w:rsidR="00895165" w:rsidRPr="00CF3FF1">
        <w:rPr>
          <w:rFonts w:asciiTheme="minorHAnsi" w:hAnsiTheme="minorHAnsi" w:cstheme="minorHAnsi"/>
          <w:i/>
          <w:iCs/>
          <w:sz w:val="24"/>
          <w:szCs w:val="24"/>
          <w:u w:val="single"/>
        </w:rPr>
        <w:t>costs,</w:t>
      </w:r>
      <w:r w:rsidR="0053690A" w:rsidRPr="00CF3FF1">
        <w:rPr>
          <w:rFonts w:asciiTheme="minorHAnsi" w:hAnsiTheme="minorHAnsi" w:cstheme="minorHAnsi"/>
          <w:i/>
          <w:iCs/>
          <w:sz w:val="24"/>
          <w:szCs w:val="24"/>
        </w:rPr>
        <w:t xml:space="preserve"> and they are not covered by the POPP Program</w:t>
      </w:r>
      <w:r w:rsidRPr="00CF3FF1">
        <w:rPr>
          <w:rFonts w:asciiTheme="minorHAnsi" w:hAnsiTheme="minorHAnsi" w:cstheme="minorHAnsi"/>
          <w:b/>
          <w:bCs/>
          <w:i/>
          <w:iCs/>
          <w:sz w:val="24"/>
          <w:szCs w:val="24"/>
        </w:rPr>
        <w:t>.</w:t>
      </w:r>
      <w:r w:rsidR="0053690A" w:rsidRPr="00CF3FF1">
        <w:rPr>
          <w:rFonts w:asciiTheme="minorHAnsi" w:hAnsiTheme="minorHAnsi" w:cstheme="minorHAnsi"/>
          <w:b/>
          <w:bCs/>
          <w:color w:val="0070C0"/>
          <w:sz w:val="24"/>
          <w:szCs w:val="24"/>
        </w:rPr>
        <w:t xml:space="preserve"> </w:t>
      </w:r>
      <w:r w:rsidR="009F7A92" w:rsidRPr="00CF3FF1">
        <w:rPr>
          <w:rFonts w:asciiTheme="minorHAnsi" w:hAnsiTheme="minorHAnsi" w:cstheme="minorHAnsi"/>
          <w:b/>
          <w:bCs/>
          <w:sz w:val="24"/>
          <w:szCs w:val="24"/>
        </w:rPr>
        <w:t>In addition, F</w:t>
      </w:r>
      <w:r w:rsidR="0053690A" w:rsidRPr="00CF3FF1">
        <w:rPr>
          <w:rFonts w:asciiTheme="minorHAnsi" w:hAnsiTheme="minorHAnsi" w:cstheme="minorHAnsi"/>
          <w:b/>
          <w:bCs/>
          <w:sz w:val="24"/>
          <w:szCs w:val="24"/>
        </w:rPr>
        <w:t>itness for Duty physicals</w:t>
      </w:r>
      <w:r w:rsidR="00CF3FF1" w:rsidRPr="00CF3FF1">
        <w:rPr>
          <w:rFonts w:asciiTheme="minorHAnsi" w:hAnsiTheme="minorHAnsi" w:cstheme="minorHAnsi"/>
          <w:b/>
          <w:bCs/>
          <w:sz w:val="24"/>
          <w:szCs w:val="24"/>
        </w:rPr>
        <w:t>, or DOT physicals for Bus Drivers</w:t>
      </w:r>
      <w:r w:rsidR="0053690A" w:rsidRPr="00CF3FF1">
        <w:rPr>
          <w:rFonts w:asciiTheme="minorHAnsi" w:hAnsiTheme="minorHAnsi" w:cstheme="minorHAnsi"/>
          <w:b/>
          <w:bCs/>
          <w:sz w:val="24"/>
          <w:szCs w:val="24"/>
        </w:rPr>
        <w:t xml:space="preserve"> DO NOT fall under the POPP program. </w:t>
      </w:r>
      <w:r w:rsidR="00CF3FF1" w:rsidRPr="00CF3FF1">
        <w:rPr>
          <w:rFonts w:asciiTheme="minorHAnsi" w:hAnsiTheme="minorHAnsi" w:cstheme="minorHAnsi"/>
          <w:b/>
          <w:bCs/>
          <w:sz w:val="24"/>
          <w:szCs w:val="24"/>
        </w:rPr>
        <w:t xml:space="preserve">  The district will need to develop agreements with medical providers directly if these types of physicals are needed.</w:t>
      </w:r>
      <w:r w:rsidR="00CF3FF1">
        <w:rPr>
          <w:rFonts w:asciiTheme="minorHAnsi" w:hAnsiTheme="minorHAnsi" w:cstheme="minorHAnsi"/>
          <w:sz w:val="24"/>
          <w:szCs w:val="24"/>
        </w:rPr>
        <w:t xml:space="preserve">  </w:t>
      </w:r>
      <w:r w:rsidR="0053690A" w:rsidRPr="009F7A92">
        <w:rPr>
          <w:rFonts w:asciiTheme="minorHAnsi" w:hAnsiTheme="minorHAnsi" w:cstheme="minorHAnsi"/>
          <w:sz w:val="24"/>
          <w:szCs w:val="24"/>
        </w:rPr>
        <w:t>Fitness for Duty physicals are used to determine if a</w:t>
      </w:r>
      <w:r w:rsidR="002C5C73">
        <w:rPr>
          <w:rFonts w:asciiTheme="minorHAnsi" w:hAnsiTheme="minorHAnsi" w:cstheme="minorHAnsi"/>
          <w:sz w:val="24"/>
          <w:szCs w:val="24"/>
        </w:rPr>
        <w:t xml:space="preserve"> </w:t>
      </w:r>
      <w:r w:rsidR="002C5C73" w:rsidRPr="00CF3FF1">
        <w:rPr>
          <w:rFonts w:asciiTheme="minorHAnsi" w:hAnsiTheme="minorHAnsi" w:cstheme="minorHAnsi"/>
          <w:sz w:val="24"/>
          <w:szCs w:val="24"/>
          <w:u w:val="single"/>
        </w:rPr>
        <w:t>current</w:t>
      </w:r>
      <w:r w:rsidR="0053690A" w:rsidRPr="00CF3FF1">
        <w:rPr>
          <w:rFonts w:asciiTheme="minorHAnsi" w:hAnsiTheme="minorHAnsi" w:cstheme="minorHAnsi"/>
          <w:sz w:val="24"/>
          <w:szCs w:val="24"/>
          <w:u w:val="single"/>
        </w:rPr>
        <w:t xml:space="preserve"> employee</w:t>
      </w:r>
      <w:r w:rsidR="0053690A" w:rsidRPr="009F7A92">
        <w:rPr>
          <w:rFonts w:asciiTheme="minorHAnsi" w:hAnsiTheme="minorHAnsi" w:cstheme="minorHAnsi"/>
          <w:sz w:val="24"/>
          <w:szCs w:val="24"/>
        </w:rPr>
        <w:t xml:space="preserve"> is fit to do the </w:t>
      </w:r>
      <w:r w:rsidR="009E1AE7" w:rsidRPr="009F7A92">
        <w:rPr>
          <w:rFonts w:asciiTheme="minorHAnsi" w:hAnsiTheme="minorHAnsi" w:cstheme="minorHAnsi"/>
          <w:sz w:val="24"/>
          <w:szCs w:val="24"/>
        </w:rPr>
        <w:t>job,</w:t>
      </w:r>
      <w:r w:rsidR="0053690A" w:rsidRPr="009F7A92">
        <w:rPr>
          <w:rFonts w:asciiTheme="minorHAnsi" w:hAnsiTheme="minorHAnsi" w:cstheme="minorHAnsi"/>
          <w:sz w:val="24"/>
          <w:szCs w:val="24"/>
        </w:rPr>
        <w:t xml:space="preserve"> they are currently working</w:t>
      </w:r>
      <w:r w:rsidR="009E1AE7">
        <w:rPr>
          <w:rFonts w:asciiTheme="minorHAnsi" w:hAnsiTheme="minorHAnsi" w:cstheme="minorHAnsi"/>
          <w:sz w:val="24"/>
          <w:szCs w:val="24"/>
        </w:rPr>
        <w:t xml:space="preserve"> in</w:t>
      </w:r>
      <w:r w:rsidR="0053690A" w:rsidRPr="009F7A92">
        <w:rPr>
          <w:rFonts w:asciiTheme="minorHAnsi" w:hAnsiTheme="minorHAnsi" w:cstheme="minorHAnsi"/>
          <w:sz w:val="24"/>
          <w:szCs w:val="24"/>
        </w:rPr>
        <w:t xml:space="preserve">. Please refer to the RESIG website under the </w:t>
      </w:r>
      <w:r w:rsidR="00FA558B">
        <w:rPr>
          <w:rFonts w:asciiTheme="minorHAnsi" w:hAnsiTheme="minorHAnsi" w:cstheme="minorHAnsi"/>
          <w:sz w:val="24"/>
          <w:szCs w:val="24"/>
        </w:rPr>
        <w:t>EHS webpage/</w:t>
      </w:r>
      <w:r w:rsidR="0053690A" w:rsidRPr="009F7A92">
        <w:rPr>
          <w:rFonts w:asciiTheme="minorHAnsi" w:hAnsiTheme="minorHAnsi" w:cstheme="minorHAnsi"/>
          <w:sz w:val="24"/>
          <w:szCs w:val="24"/>
        </w:rPr>
        <w:t>Fitness for Duty Guidelines.</w:t>
      </w:r>
    </w:p>
    <w:p w14:paraId="7430C0FA" w14:textId="77777777" w:rsidR="00656EC9" w:rsidRPr="007E0127" w:rsidRDefault="00656EC9" w:rsidP="009F7A92">
      <w:pPr>
        <w:rPr>
          <w:rFonts w:asciiTheme="minorHAnsi" w:hAnsiTheme="minorHAnsi" w:cstheme="minorHAnsi"/>
          <w:sz w:val="16"/>
          <w:szCs w:val="16"/>
        </w:rPr>
      </w:pPr>
    </w:p>
    <w:p w14:paraId="0D682CE9" w14:textId="42A83952" w:rsidR="006F0D18" w:rsidRDefault="006B705D" w:rsidP="00682027">
      <w:pPr>
        <w:tabs>
          <w:tab w:val="left" w:pos="0"/>
        </w:tabs>
        <w:jc w:val="both"/>
        <w:rPr>
          <w:rFonts w:asciiTheme="minorHAnsi" w:hAnsiTheme="minorHAnsi" w:cstheme="minorHAnsi"/>
          <w:sz w:val="24"/>
          <w:szCs w:val="24"/>
        </w:rPr>
      </w:pPr>
      <w:r w:rsidRPr="00545BFE">
        <w:rPr>
          <w:rFonts w:asciiTheme="minorHAnsi" w:hAnsiTheme="minorHAnsi" w:cstheme="minorHAnsi"/>
          <w:color w:val="000000" w:themeColor="text1"/>
          <w:sz w:val="24"/>
          <w:szCs w:val="24"/>
        </w:rPr>
        <w:t xml:space="preserve">Participation in the POPP program is mandatory for all member districts of RESIG, for </w:t>
      </w:r>
      <w:r w:rsidR="003350E9" w:rsidRPr="009F7A92">
        <w:rPr>
          <w:rFonts w:asciiTheme="minorHAnsi" w:hAnsiTheme="minorHAnsi" w:cstheme="minorHAnsi"/>
          <w:sz w:val="24"/>
          <w:szCs w:val="24"/>
        </w:rPr>
        <w:t xml:space="preserve">(full-time, part-time and substitutes) </w:t>
      </w:r>
      <w:r w:rsidR="003350E9" w:rsidRPr="00545BFE">
        <w:rPr>
          <w:rFonts w:asciiTheme="minorHAnsi" w:hAnsiTheme="minorHAnsi" w:cstheme="minorHAnsi"/>
          <w:color w:val="000000" w:themeColor="text1"/>
          <w:sz w:val="24"/>
          <w:szCs w:val="24"/>
        </w:rPr>
        <w:t>positions</w:t>
      </w:r>
      <w:r w:rsidRPr="00545BFE">
        <w:rPr>
          <w:rFonts w:asciiTheme="minorHAnsi" w:hAnsiTheme="minorHAnsi" w:cstheme="minorHAnsi"/>
          <w:color w:val="000000" w:themeColor="text1"/>
          <w:sz w:val="24"/>
          <w:szCs w:val="24"/>
        </w:rPr>
        <w:t xml:space="preserve"> listed above. </w:t>
      </w:r>
      <w:r w:rsidRPr="006B705D">
        <w:rPr>
          <w:rFonts w:asciiTheme="minorHAnsi" w:hAnsiTheme="minorHAnsi" w:cstheme="minorHAnsi"/>
          <w:color w:val="FF0000"/>
          <w:sz w:val="24"/>
          <w:szCs w:val="24"/>
        </w:rPr>
        <w:t xml:space="preserve"> </w:t>
      </w:r>
      <w:r w:rsidR="00136206">
        <w:rPr>
          <w:rFonts w:asciiTheme="minorHAnsi" w:hAnsiTheme="minorHAnsi" w:cstheme="minorHAnsi"/>
          <w:sz w:val="24"/>
          <w:szCs w:val="24"/>
        </w:rPr>
        <w:t>If a district chooses not to comply with the POPP Program, t</w:t>
      </w:r>
      <w:r w:rsidR="006F0D18" w:rsidRPr="009F7A92">
        <w:rPr>
          <w:rFonts w:asciiTheme="minorHAnsi" w:hAnsiTheme="minorHAnsi" w:cstheme="minorHAnsi"/>
          <w:sz w:val="24"/>
          <w:szCs w:val="24"/>
        </w:rPr>
        <w:t xml:space="preserve">he </w:t>
      </w:r>
      <w:r w:rsidR="00136206">
        <w:rPr>
          <w:rFonts w:asciiTheme="minorHAnsi" w:hAnsiTheme="minorHAnsi" w:cstheme="minorHAnsi"/>
          <w:sz w:val="24"/>
          <w:szCs w:val="24"/>
        </w:rPr>
        <w:t>d</w:t>
      </w:r>
      <w:r w:rsidR="006F0D18" w:rsidRPr="009F7A92">
        <w:rPr>
          <w:rFonts w:asciiTheme="minorHAnsi" w:hAnsiTheme="minorHAnsi" w:cstheme="minorHAnsi"/>
          <w:sz w:val="24"/>
          <w:szCs w:val="24"/>
        </w:rPr>
        <w:t xml:space="preserve">istrict will be responsible for a deductible up to </w:t>
      </w:r>
      <w:r w:rsidR="006F0D18" w:rsidRPr="00136206">
        <w:rPr>
          <w:rFonts w:asciiTheme="minorHAnsi" w:hAnsiTheme="minorHAnsi" w:cstheme="minorHAnsi"/>
          <w:b/>
          <w:bCs/>
          <w:sz w:val="24"/>
          <w:szCs w:val="24"/>
        </w:rPr>
        <w:t>$</w:t>
      </w:r>
      <w:r w:rsidR="00B92591">
        <w:rPr>
          <w:rFonts w:asciiTheme="minorHAnsi" w:hAnsiTheme="minorHAnsi" w:cstheme="minorHAnsi"/>
          <w:b/>
          <w:bCs/>
          <w:sz w:val="24"/>
          <w:szCs w:val="24"/>
        </w:rPr>
        <w:t>10</w:t>
      </w:r>
      <w:r w:rsidR="006F0D18" w:rsidRPr="00136206">
        <w:rPr>
          <w:rFonts w:asciiTheme="minorHAnsi" w:hAnsiTheme="minorHAnsi" w:cstheme="minorHAnsi"/>
          <w:b/>
          <w:bCs/>
          <w:sz w:val="24"/>
          <w:szCs w:val="24"/>
        </w:rPr>
        <w:t>,000</w:t>
      </w:r>
      <w:r w:rsidR="006F0D18" w:rsidRPr="009F7A92">
        <w:rPr>
          <w:rFonts w:asciiTheme="minorHAnsi" w:hAnsiTheme="minorHAnsi" w:cstheme="minorHAnsi"/>
          <w:sz w:val="24"/>
          <w:szCs w:val="24"/>
        </w:rPr>
        <w:t xml:space="preserve"> for any injury or illness resulting in any workers’ compensation or property and liability claim(s) that is filed for that individual for any reason </w:t>
      </w:r>
      <w:r w:rsidR="002C5C73" w:rsidRPr="009F7A92">
        <w:rPr>
          <w:rFonts w:asciiTheme="minorHAnsi" w:hAnsiTheme="minorHAnsi" w:cstheme="minorHAnsi"/>
          <w:sz w:val="24"/>
          <w:szCs w:val="24"/>
        </w:rPr>
        <w:t>during</w:t>
      </w:r>
      <w:r w:rsidR="006F0D18" w:rsidRPr="009F7A92">
        <w:rPr>
          <w:rFonts w:asciiTheme="minorHAnsi" w:hAnsiTheme="minorHAnsi" w:cstheme="minorHAnsi"/>
          <w:sz w:val="24"/>
          <w:szCs w:val="24"/>
        </w:rPr>
        <w:t xml:space="preserve"> their employment with the </w:t>
      </w:r>
      <w:r w:rsidR="00895165" w:rsidRPr="009F7A92">
        <w:rPr>
          <w:rFonts w:asciiTheme="minorHAnsi" w:hAnsiTheme="minorHAnsi" w:cstheme="minorHAnsi"/>
          <w:sz w:val="24"/>
          <w:szCs w:val="24"/>
        </w:rPr>
        <w:t>district</w:t>
      </w:r>
      <w:r w:rsidR="006F0D18" w:rsidRPr="009F7A92">
        <w:rPr>
          <w:rFonts w:asciiTheme="minorHAnsi" w:hAnsiTheme="minorHAnsi" w:cstheme="minorHAnsi"/>
          <w:sz w:val="24"/>
          <w:szCs w:val="24"/>
        </w:rPr>
        <w:t xml:space="preserve"> if the applicant:</w:t>
      </w:r>
    </w:p>
    <w:p w14:paraId="708FA44F" w14:textId="77777777" w:rsidR="003350E9" w:rsidRPr="007E0127" w:rsidRDefault="003350E9" w:rsidP="006F0D18">
      <w:pPr>
        <w:tabs>
          <w:tab w:val="left" w:pos="0"/>
        </w:tabs>
        <w:rPr>
          <w:rFonts w:asciiTheme="minorHAnsi" w:hAnsiTheme="minorHAnsi" w:cstheme="minorHAnsi"/>
          <w:sz w:val="16"/>
          <w:szCs w:val="16"/>
        </w:rPr>
      </w:pPr>
    </w:p>
    <w:p w14:paraId="68E6B37E" w14:textId="13FD93A0" w:rsidR="006F0D18" w:rsidRPr="002C5C73" w:rsidRDefault="006F0D18" w:rsidP="002C5C73">
      <w:pPr>
        <w:numPr>
          <w:ilvl w:val="1"/>
          <w:numId w:val="12"/>
        </w:numPr>
        <w:ind w:left="720"/>
        <w:rPr>
          <w:rFonts w:asciiTheme="minorHAnsi" w:hAnsiTheme="minorHAnsi" w:cstheme="minorHAnsi"/>
          <w:sz w:val="24"/>
          <w:szCs w:val="24"/>
        </w:rPr>
      </w:pPr>
      <w:r w:rsidRPr="009F7A92">
        <w:rPr>
          <w:rFonts w:asciiTheme="minorHAnsi" w:hAnsiTheme="minorHAnsi" w:cstheme="minorHAnsi"/>
          <w:sz w:val="24"/>
          <w:szCs w:val="24"/>
        </w:rPr>
        <w:t xml:space="preserve">was found UNFIT </w:t>
      </w:r>
      <w:r w:rsidR="000D43D4">
        <w:rPr>
          <w:rFonts w:asciiTheme="minorHAnsi" w:hAnsiTheme="minorHAnsi" w:cstheme="minorHAnsi"/>
          <w:sz w:val="24"/>
          <w:szCs w:val="24"/>
        </w:rPr>
        <w:t xml:space="preserve">or </w:t>
      </w:r>
      <w:r w:rsidR="000D43D4" w:rsidRPr="002C5C73">
        <w:rPr>
          <w:rFonts w:asciiTheme="minorHAnsi" w:hAnsiTheme="minorHAnsi" w:cstheme="minorHAnsi"/>
          <w:sz w:val="24"/>
          <w:szCs w:val="24"/>
        </w:rPr>
        <w:t>UNFIT</w:t>
      </w:r>
      <w:r w:rsidRPr="002C5C73">
        <w:rPr>
          <w:rFonts w:asciiTheme="minorHAnsi" w:hAnsiTheme="minorHAnsi" w:cstheme="minorHAnsi"/>
          <w:sz w:val="24"/>
          <w:szCs w:val="24"/>
        </w:rPr>
        <w:t xml:space="preserve"> AT THIS TIME for a position </w:t>
      </w:r>
    </w:p>
    <w:p w14:paraId="7580D185" w14:textId="77777777" w:rsidR="006F0D18" w:rsidRPr="009F7A92" w:rsidRDefault="006F0D18" w:rsidP="00136206">
      <w:pPr>
        <w:numPr>
          <w:ilvl w:val="1"/>
          <w:numId w:val="12"/>
        </w:numPr>
        <w:ind w:left="720"/>
        <w:rPr>
          <w:rFonts w:asciiTheme="minorHAnsi" w:hAnsiTheme="minorHAnsi" w:cstheme="minorHAnsi"/>
          <w:sz w:val="24"/>
          <w:szCs w:val="24"/>
        </w:rPr>
      </w:pPr>
      <w:r w:rsidRPr="009F7A92">
        <w:rPr>
          <w:rFonts w:asciiTheme="minorHAnsi" w:hAnsiTheme="minorHAnsi" w:cstheme="minorHAnsi"/>
          <w:sz w:val="24"/>
          <w:szCs w:val="24"/>
        </w:rPr>
        <w:t xml:space="preserve">was found DISQUALIFIED for a position </w:t>
      </w:r>
    </w:p>
    <w:p w14:paraId="69F2D8F8" w14:textId="77777777" w:rsidR="006F0D18" w:rsidRPr="009F7A92" w:rsidRDefault="006F0D18" w:rsidP="00136206">
      <w:pPr>
        <w:numPr>
          <w:ilvl w:val="1"/>
          <w:numId w:val="12"/>
        </w:numPr>
        <w:ind w:left="720"/>
        <w:rPr>
          <w:rFonts w:asciiTheme="minorHAnsi" w:hAnsiTheme="minorHAnsi" w:cstheme="minorHAnsi"/>
          <w:sz w:val="24"/>
          <w:szCs w:val="24"/>
        </w:rPr>
      </w:pPr>
      <w:r w:rsidRPr="009F7A92">
        <w:rPr>
          <w:rFonts w:asciiTheme="minorHAnsi" w:hAnsiTheme="minorHAnsi" w:cstheme="minorHAnsi"/>
          <w:sz w:val="24"/>
          <w:szCs w:val="24"/>
        </w:rPr>
        <w:t>was screened for one position subject to the POPP Program, but was hired in a different position subject to the POPP Program with higher physical demands</w:t>
      </w:r>
    </w:p>
    <w:p w14:paraId="247A9376" w14:textId="77777777" w:rsidR="006F0D18" w:rsidRPr="009F7A92" w:rsidRDefault="006F0D18" w:rsidP="00136206">
      <w:pPr>
        <w:numPr>
          <w:ilvl w:val="1"/>
          <w:numId w:val="12"/>
        </w:numPr>
        <w:ind w:left="720"/>
        <w:rPr>
          <w:rFonts w:asciiTheme="minorHAnsi" w:hAnsiTheme="minorHAnsi" w:cstheme="minorHAnsi"/>
          <w:sz w:val="24"/>
          <w:szCs w:val="24"/>
        </w:rPr>
      </w:pPr>
      <w:r w:rsidRPr="009F7A92">
        <w:rPr>
          <w:rFonts w:asciiTheme="minorHAnsi" w:hAnsiTheme="minorHAnsi" w:cstheme="minorHAnsi"/>
          <w:sz w:val="24"/>
          <w:szCs w:val="24"/>
        </w:rPr>
        <w:t xml:space="preserve">was allowed to begin working before the results of the POPP physical were received, regardless of the outcome of the POPP physical  </w:t>
      </w:r>
    </w:p>
    <w:p w14:paraId="0D77E8E4" w14:textId="77777777" w:rsidR="006F0D18" w:rsidRPr="009F7A92" w:rsidRDefault="006F0D18" w:rsidP="00136206">
      <w:pPr>
        <w:numPr>
          <w:ilvl w:val="1"/>
          <w:numId w:val="12"/>
        </w:numPr>
        <w:ind w:left="720"/>
        <w:rPr>
          <w:rFonts w:asciiTheme="minorHAnsi" w:hAnsiTheme="minorHAnsi" w:cstheme="minorHAnsi"/>
          <w:sz w:val="24"/>
          <w:szCs w:val="24"/>
        </w:rPr>
      </w:pPr>
      <w:r w:rsidRPr="009F7A92">
        <w:rPr>
          <w:rFonts w:asciiTheme="minorHAnsi" w:hAnsiTheme="minorHAnsi" w:cstheme="minorHAnsi"/>
          <w:sz w:val="24"/>
          <w:szCs w:val="24"/>
        </w:rPr>
        <w:t xml:space="preserve">was not screened at all and is hired by the District into a position subject to the POPP Program </w:t>
      </w:r>
    </w:p>
    <w:p w14:paraId="4C2E3032" w14:textId="564DB101" w:rsidR="006F0D18" w:rsidRPr="009F7A92" w:rsidRDefault="006F0D18" w:rsidP="00136206">
      <w:pPr>
        <w:numPr>
          <w:ilvl w:val="1"/>
          <w:numId w:val="12"/>
        </w:numPr>
        <w:ind w:left="720"/>
        <w:rPr>
          <w:rFonts w:asciiTheme="minorHAnsi" w:hAnsiTheme="minorHAnsi" w:cstheme="minorHAnsi"/>
          <w:sz w:val="24"/>
          <w:szCs w:val="24"/>
        </w:rPr>
      </w:pPr>
      <w:r w:rsidRPr="009F7A92">
        <w:rPr>
          <w:rFonts w:asciiTheme="minorHAnsi" w:hAnsiTheme="minorHAnsi" w:cstheme="minorHAnsi"/>
          <w:sz w:val="24"/>
          <w:szCs w:val="24"/>
        </w:rPr>
        <w:t xml:space="preserve">was a current employee placed in a position subject to the POPP Program without completing the POPP process </w:t>
      </w:r>
      <w:r w:rsidR="002C5C73" w:rsidRPr="009F7A92">
        <w:rPr>
          <w:rFonts w:asciiTheme="minorHAnsi" w:hAnsiTheme="minorHAnsi" w:cstheme="minorHAnsi"/>
          <w:sz w:val="24"/>
          <w:szCs w:val="24"/>
        </w:rPr>
        <w:t>during</w:t>
      </w:r>
      <w:r w:rsidRPr="009F7A92">
        <w:rPr>
          <w:rFonts w:asciiTheme="minorHAnsi" w:hAnsiTheme="minorHAnsi" w:cstheme="minorHAnsi"/>
          <w:sz w:val="24"/>
          <w:szCs w:val="24"/>
        </w:rPr>
        <w:t xml:space="preserve"> their employment with the district</w:t>
      </w:r>
      <w:r w:rsidR="00373125">
        <w:rPr>
          <w:rFonts w:asciiTheme="minorHAnsi" w:hAnsiTheme="minorHAnsi" w:cstheme="minorHAnsi"/>
          <w:sz w:val="24"/>
          <w:szCs w:val="24"/>
        </w:rPr>
        <w:t xml:space="preserve"> </w:t>
      </w:r>
    </w:p>
    <w:p w14:paraId="22FBBEF0" w14:textId="77777777" w:rsidR="006F0D18" w:rsidRPr="007E0127" w:rsidRDefault="006F0D18" w:rsidP="006F0D18">
      <w:pPr>
        <w:ind w:left="720"/>
        <w:rPr>
          <w:rFonts w:asciiTheme="minorHAnsi" w:hAnsiTheme="minorHAnsi" w:cstheme="minorHAnsi"/>
          <w:b/>
          <w:color w:val="FF0000"/>
          <w:sz w:val="16"/>
          <w:szCs w:val="16"/>
          <w:u w:val="single"/>
        </w:rPr>
      </w:pPr>
    </w:p>
    <w:p w14:paraId="2ED8CFAF" w14:textId="77777777" w:rsidR="006F0D18" w:rsidRDefault="006F0D18" w:rsidP="00136206">
      <w:pPr>
        <w:rPr>
          <w:rFonts w:asciiTheme="minorHAnsi" w:hAnsiTheme="minorHAnsi" w:cstheme="minorHAnsi"/>
          <w:sz w:val="24"/>
          <w:szCs w:val="24"/>
        </w:rPr>
      </w:pPr>
      <w:r w:rsidRPr="009F7A92">
        <w:rPr>
          <w:rFonts w:asciiTheme="minorHAnsi" w:hAnsiTheme="minorHAnsi" w:cstheme="minorHAnsi"/>
          <w:sz w:val="24"/>
          <w:szCs w:val="24"/>
        </w:rPr>
        <w:t>Compliance with RESIG’s Operational Policy shall be required if any District wishes to appeal the deductible applied to any claim(s).</w:t>
      </w:r>
    </w:p>
    <w:p w14:paraId="45B62FE5" w14:textId="77777777" w:rsidR="007E0127" w:rsidRPr="007E0127" w:rsidRDefault="007E0127" w:rsidP="00136206">
      <w:pPr>
        <w:rPr>
          <w:rFonts w:asciiTheme="minorHAnsi" w:hAnsiTheme="minorHAnsi" w:cstheme="minorHAnsi"/>
          <w:sz w:val="16"/>
          <w:szCs w:val="16"/>
        </w:rPr>
      </w:pPr>
    </w:p>
    <w:p w14:paraId="4A0E420B" w14:textId="49847A28" w:rsidR="007E0127" w:rsidRPr="007E0127" w:rsidRDefault="007E0127" w:rsidP="00136206">
      <w:pPr>
        <w:rPr>
          <w:rFonts w:asciiTheme="minorHAnsi" w:hAnsiTheme="minorHAnsi" w:cstheme="minorHAnsi"/>
          <w:b/>
          <w:bCs/>
          <w:sz w:val="24"/>
          <w:szCs w:val="24"/>
        </w:rPr>
      </w:pPr>
      <w:r w:rsidRPr="007E0127">
        <w:rPr>
          <w:rFonts w:asciiTheme="minorHAnsi" w:hAnsiTheme="minorHAnsi" w:cstheme="minorHAnsi"/>
          <w:b/>
          <w:bCs/>
          <w:sz w:val="24"/>
          <w:szCs w:val="24"/>
        </w:rPr>
        <w:t xml:space="preserve">NEW:  Emergency extension up to 21 days for delays in obtaining POPP exam appointments is now available for 2023-2024.  </w:t>
      </w:r>
      <w:r w:rsidR="007D1E88">
        <w:rPr>
          <w:rFonts w:asciiTheme="minorHAnsi" w:hAnsiTheme="minorHAnsi" w:cstheme="minorHAnsi"/>
          <w:b/>
          <w:bCs/>
          <w:sz w:val="24"/>
          <w:szCs w:val="24"/>
        </w:rPr>
        <w:t>Please contact Kelly Cook, EHS Program Supervisor, if further information is needed regarding the 21-day emergency extension.</w:t>
      </w:r>
    </w:p>
    <w:p w14:paraId="0EE8A0EC" w14:textId="77777777" w:rsidR="00682027" w:rsidRDefault="00682027" w:rsidP="007D1E88">
      <w:pPr>
        <w:rPr>
          <w:rFonts w:asciiTheme="minorHAnsi" w:hAnsiTheme="minorHAnsi" w:cstheme="minorHAnsi"/>
          <w:b/>
          <w:sz w:val="28"/>
          <w:szCs w:val="28"/>
          <w:u w:val="single"/>
        </w:rPr>
      </w:pPr>
    </w:p>
    <w:p w14:paraId="30A08DBB" w14:textId="0F0D5E55" w:rsidR="006216CB" w:rsidRPr="00373125" w:rsidRDefault="006F0D18" w:rsidP="00136206">
      <w:pPr>
        <w:jc w:val="center"/>
        <w:rPr>
          <w:rFonts w:asciiTheme="minorHAnsi" w:hAnsiTheme="minorHAnsi" w:cstheme="minorHAnsi"/>
          <w:b/>
          <w:sz w:val="28"/>
          <w:szCs w:val="28"/>
          <w:u w:val="single"/>
        </w:rPr>
      </w:pPr>
      <w:r w:rsidRPr="00373125">
        <w:rPr>
          <w:rFonts w:asciiTheme="minorHAnsi" w:hAnsiTheme="minorHAnsi" w:cstheme="minorHAnsi"/>
          <w:b/>
          <w:sz w:val="28"/>
          <w:szCs w:val="28"/>
          <w:u w:val="single"/>
        </w:rPr>
        <w:t>The</w:t>
      </w:r>
      <w:r w:rsidR="00751CB8" w:rsidRPr="00373125">
        <w:rPr>
          <w:rFonts w:asciiTheme="minorHAnsi" w:hAnsiTheme="minorHAnsi" w:cstheme="minorHAnsi"/>
          <w:b/>
          <w:sz w:val="28"/>
          <w:szCs w:val="28"/>
          <w:u w:val="single"/>
        </w:rPr>
        <w:t xml:space="preserve"> POPP proce</w:t>
      </w:r>
      <w:r w:rsidR="008203C6" w:rsidRPr="00373125">
        <w:rPr>
          <w:rFonts w:asciiTheme="minorHAnsi" w:hAnsiTheme="minorHAnsi" w:cstheme="minorHAnsi"/>
          <w:b/>
          <w:sz w:val="28"/>
          <w:szCs w:val="28"/>
          <w:u w:val="single"/>
        </w:rPr>
        <w:t>s</w:t>
      </w:r>
      <w:r w:rsidR="00751CB8" w:rsidRPr="00373125">
        <w:rPr>
          <w:rFonts w:asciiTheme="minorHAnsi" w:hAnsiTheme="minorHAnsi" w:cstheme="minorHAnsi"/>
          <w:b/>
          <w:sz w:val="28"/>
          <w:szCs w:val="28"/>
          <w:u w:val="single"/>
        </w:rPr>
        <w:t>s</w:t>
      </w:r>
      <w:r w:rsidRPr="00373125">
        <w:rPr>
          <w:rFonts w:asciiTheme="minorHAnsi" w:hAnsiTheme="minorHAnsi" w:cstheme="minorHAnsi"/>
          <w:b/>
          <w:sz w:val="28"/>
          <w:szCs w:val="28"/>
          <w:u w:val="single"/>
        </w:rPr>
        <w:t>, step by step</w:t>
      </w:r>
    </w:p>
    <w:p w14:paraId="1A6A08AA" w14:textId="77777777" w:rsidR="00E63EB3" w:rsidRPr="009F7A92" w:rsidRDefault="00E63EB3" w:rsidP="009F7A92">
      <w:pPr>
        <w:rPr>
          <w:rFonts w:asciiTheme="minorHAnsi" w:hAnsiTheme="minorHAnsi" w:cstheme="minorHAnsi"/>
          <w:sz w:val="24"/>
          <w:szCs w:val="24"/>
        </w:rPr>
      </w:pPr>
    </w:p>
    <w:p w14:paraId="70DB3167" w14:textId="77777777" w:rsidR="00E63EB3" w:rsidRPr="009F7A92" w:rsidRDefault="008203C6" w:rsidP="00682027">
      <w:pPr>
        <w:numPr>
          <w:ilvl w:val="0"/>
          <w:numId w:val="3"/>
        </w:numPr>
        <w:jc w:val="both"/>
        <w:rPr>
          <w:rFonts w:asciiTheme="minorHAnsi" w:hAnsiTheme="minorHAnsi" w:cstheme="minorHAnsi"/>
          <w:sz w:val="24"/>
          <w:szCs w:val="24"/>
        </w:rPr>
      </w:pPr>
      <w:r w:rsidRPr="009F7A92">
        <w:rPr>
          <w:rFonts w:asciiTheme="minorHAnsi" w:hAnsiTheme="minorHAnsi" w:cstheme="minorHAnsi"/>
          <w:sz w:val="24"/>
          <w:szCs w:val="24"/>
        </w:rPr>
        <w:t>Prior to advertising any position subject to the POPP Program, m</w:t>
      </w:r>
      <w:r w:rsidR="006F5200" w:rsidRPr="009F7A92">
        <w:rPr>
          <w:rFonts w:asciiTheme="minorHAnsi" w:hAnsiTheme="minorHAnsi" w:cstheme="minorHAnsi"/>
          <w:sz w:val="24"/>
          <w:szCs w:val="24"/>
        </w:rPr>
        <w:t xml:space="preserve">odify </w:t>
      </w:r>
      <w:r w:rsidRPr="009F7A92">
        <w:rPr>
          <w:rFonts w:asciiTheme="minorHAnsi" w:hAnsiTheme="minorHAnsi" w:cstheme="minorHAnsi"/>
          <w:sz w:val="24"/>
          <w:szCs w:val="24"/>
        </w:rPr>
        <w:t>the</w:t>
      </w:r>
      <w:r w:rsidR="006F5200" w:rsidRPr="009F7A92">
        <w:rPr>
          <w:rFonts w:asciiTheme="minorHAnsi" w:hAnsiTheme="minorHAnsi" w:cstheme="minorHAnsi"/>
          <w:sz w:val="24"/>
          <w:szCs w:val="24"/>
        </w:rPr>
        <w:t xml:space="preserve"> job announcement to indicate that a Post Offer/Pre-Placement Physical Examination is required prior to hire.</w:t>
      </w:r>
      <w:r w:rsidR="0036074F" w:rsidRPr="009F7A92">
        <w:rPr>
          <w:rFonts w:asciiTheme="minorHAnsi" w:hAnsiTheme="minorHAnsi" w:cstheme="minorHAnsi"/>
          <w:sz w:val="24"/>
          <w:szCs w:val="24"/>
        </w:rPr>
        <w:t xml:space="preserve"> </w:t>
      </w:r>
      <w:r w:rsidRPr="009F7A92">
        <w:rPr>
          <w:rFonts w:asciiTheme="minorHAnsi" w:hAnsiTheme="minorHAnsi" w:cstheme="minorHAnsi"/>
          <w:sz w:val="24"/>
          <w:szCs w:val="24"/>
        </w:rPr>
        <w:t xml:space="preserve">A copy of the </w:t>
      </w:r>
      <w:r w:rsidR="00755974" w:rsidRPr="009F7A92">
        <w:rPr>
          <w:rFonts w:asciiTheme="minorHAnsi" w:hAnsiTheme="minorHAnsi" w:cstheme="minorHAnsi"/>
          <w:sz w:val="24"/>
          <w:szCs w:val="24"/>
        </w:rPr>
        <w:t>P</w:t>
      </w:r>
      <w:r w:rsidRPr="009F7A92">
        <w:rPr>
          <w:rFonts w:asciiTheme="minorHAnsi" w:hAnsiTheme="minorHAnsi" w:cstheme="minorHAnsi"/>
          <w:sz w:val="24"/>
          <w:szCs w:val="24"/>
        </w:rPr>
        <w:t xml:space="preserve">hysical </w:t>
      </w:r>
      <w:r w:rsidR="00755974" w:rsidRPr="009F7A92">
        <w:rPr>
          <w:rFonts w:asciiTheme="minorHAnsi" w:hAnsiTheme="minorHAnsi" w:cstheme="minorHAnsi"/>
          <w:sz w:val="24"/>
          <w:szCs w:val="24"/>
        </w:rPr>
        <w:t>D</w:t>
      </w:r>
      <w:r w:rsidRPr="009F7A92">
        <w:rPr>
          <w:rFonts w:asciiTheme="minorHAnsi" w:hAnsiTheme="minorHAnsi" w:cstheme="minorHAnsi"/>
          <w:sz w:val="24"/>
          <w:szCs w:val="24"/>
        </w:rPr>
        <w:t>emands job description should be included in the application packet, so applicants are aware of the physical requirements of the job</w:t>
      </w:r>
      <w:r w:rsidRPr="009F7A92">
        <w:rPr>
          <w:rFonts w:asciiTheme="minorHAnsi" w:hAnsiTheme="minorHAnsi" w:cstheme="minorHAnsi"/>
          <w:i/>
          <w:sz w:val="24"/>
          <w:szCs w:val="24"/>
        </w:rPr>
        <w:t>.</w:t>
      </w:r>
      <w:r w:rsidRPr="009F7A92">
        <w:rPr>
          <w:rFonts w:asciiTheme="minorHAnsi" w:hAnsiTheme="minorHAnsi" w:cstheme="minorHAnsi"/>
          <w:sz w:val="24"/>
          <w:szCs w:val="24"/>
        </w:rPr>
        <w:t xml:space="preserve"> School and College Legal Services recommends additional language in the application packet that reads: </w:t>
      </w:r>
      <w:r w:rsidRPr="009F7A92">
        <w:rPr>
          <w:rFonts w:asciiTheme="minorHAnsi" w:hAnsiTheme="minorHAnsi" w:cstheme="minorHAnsi"/>
          <w:i/>
          <w:sz w:val="24"/>
          <w:szCs w:val="24"/>
        </w:rPr>
        <w:t>Under some circumstances, further testing may be required to determine if an applicant is able to perform the essential job duties with or without reasonable accommodation</w:t>
      </w:r>
      <w:r w:rsidRPr="009F7A92">
        <w:rPr>
          <w:rFonts w:asciiTheme="minorHAnsi" w:hAnsiTheme="minorHAnsi" w:cstheme="minorHAnsi"/>
          <w:sz w:val="24"/>
          <w:szCs w:val="24"/>
        </w:rPr>
        <w:t>.</w:t>
      </w:r>
    </w:p>
    <w:p w14:paraId="24033FD8" w14:textId="77777777" w:rsidR="00E63EB3" w:rsidRPr="009F7A92" w:rsidRDefault="0036074F" w:rsidP="00682027">
      <w:pPr>
        <w:jc w:val="both"/>
        <w:rPr>
          <w:rFonts w:asciiTheme="minorHAnsi" w:hAnsiTheme="minorHAnsi" w:cstheme="minorHAnsi"/>
          <w:sz w:val="24"/>
          <w:szCs w:val="24"/>
        </w:rPr>
      </w:pPr>
      <w:r w:rsidRPr="009F7A92">
        <w:rPr>
          <w:rFonts w:asciiTheme="minorHAnsi" w:hAnsiTheme="minorHAnsi" w:cstheme="minorHAnsi"/>
          <w:sz w:val="24"/>
          <w:szCs w:val="24"/>
        </w:rPr>
        <w:t xml:space="preserve"> </w:t>
      </w:r>
    </w:p>
    <w:p w14:paraId="2BB50C06" w14:textId="77777777" w:rsidR="006F5200" w:rsidRPr="009F7A92" w:rsidRDefault="006216CB" w:rsidP="00682027">
      <w:pPr>
        <w:numPr>
          <w:ilvl w:val="0"/>
          <w:numId w:val="3"/>
        </w:numPr>
        <w:jc w:val="both"/>
        <w:rPr>
          <w:rFonts w:asciiTheme="minorHAnsi" w:hAnsiTheme="minorHAnsi" w:cstheme="minorHAnsi"/>
          <w:sz w:val="24"/>
          <w:szCs w:val="24"/>
        </w:rPr>
      </w:pPr>
      <w:r w:rsidRPr="009F7A92">
        <w:rPr>
          <w:rFonts w:asciiTheme="minorHAnsi" w:hAnsiTheme="minorHAnsi" w:cstheme="minorHAnsi"/>
          <w:sz w:val="24"/>
          <w:szCs w:val="24"/>
        </w:rPr>
        <w:t xml:space="preserve">The </w:t>
      </w:r>
      <w:r w:rsidR="00751CB8" w:rsidRPr="009F7A92">
        <w:rPr>
          <w:rFonts w:asciiTheme="minorHAnsi" w:hAnsiTheme="minorHAnsi" w:cstheme="minorHAnsi"/>
          <w:sz w:val="24"/>
          <w:szCs w:val="24"/>
        </w:rPr>
        <w:t xml:space="preserve">District </w:t>
      </w:r>
      <w:r w:rsidR="008203C6" w:rsidRPr="009F7A92">
        <w:rPr>
          <w:rFonts w:asciiTheme="minorHAnsi" w:hAnsiTheme="minorHAnsi" w:cstheme="minorHAnsi"/>
          <w:sz w:val="24"/>
          <w:szCs w:val="24"/>
        </w:rPr>
        <w:t xml:space="preserve">extends a conditional </w:t>
      </w:r>
      <w:r w:rsidR="00751CB8" w:rsidRPr="009F7A92">
        <w:rPr>
          <w:rFonts w:asciiTheme="minorHAnsi" w:hAnsiTheme="minorHAnsi" w:cstheme="minorHAnsi"/>
          <w:sz w:val="24"/>
          <w:szCs w:val="24"/>
        </w:rPr>
        <w:t>offer</w:t>
      </w:r>
      <w:r w:rsidR="008203C6" w:rsidRPr="009F7A92">
        <w:rPr>
          <w:rFonts w:asciiTheme="minorHAnsi" w:hAnsiTheme="minorHAnsi" w:cstheme="minorHAnsi"/>
          <w:sz w:val="24"/>
          <w:szCs w:val="24"/>
        </w:rPr>
        <w:t xml:space="preserve"> of employment to</w:t>
      </w:r>
      <w:r w:rsidR="00751CB8" w:rsidRPr="009F7A92">
        <w:rPr>
          <w:rFonts w:asciiTheme="minorHAnsi" w:hAnsiTheme="minorHAnsi" w:cstheme="minorHAnsi"/>
          <w:sz w:val="24"/>
          <w:szCs w:val="24"/>
        </w:rPr>
        <w:t xml:space="preserve"> </w:t>
      </w:r>
      <w:r w:rsidR="008203C6" w:rsidRPr="009F7A92">
        <w:rPr>
          <w:rFonts w:asciiTheme="minorHAnsi" w:hAnsiTheme="minorHAnsi" w:cstheme="minorHAnsi"/>
          <w:sz w:val="24"/>
          <w:szCs w:val="24"/>
        </w:rPr>
        <w:t>the</w:t>
      </w:r>
      <w:r w:rsidR="00751CB8" w:rsidRPr="009F7A92">
        <w:rPr>
          <w:rFonts w:asciiTheme="minorHAnsi" w:hAnsiTheme="minorHAnsi" w:cstheme="minorHAnsi"/>
          <w:sz w:val="24"/>
          <w:szCs w:val="24"/>
        </w:rPr>
        <w:t xml:space="preserve"> </w:t>
      </w:r>
      <w:r w:rsidR="0045536F" w:rsidRPr="009F7A92">
        <w:rPr>
          <w:rFonts w:asciiTheme="minorHAnsi" w:hAnsiTheme="minorHAnsi" w:cstheme="minorHAnsi"/>
          <w:sz w:val="24"/>
          <w:szCs w:val="24"/>
        </w:rPr>
        <w:t>applicant</w:t>
      </w:r>
      <w:r w:rsidR="008203C6" w:rsidRPr="009F7A92">
        <w:rPr>
          <w:rFonts w:asciiTheme="minorHAnsi" w:hAnsiTheme="minorHAnsi" w:cstheme="minorHAnsi"/>
          <w:sz w:val="24"/>
          <w:szCs w:val="24"/>
        </w:rPr>
        <w:t>,</w:t>
      </w:r>
      <w:r w:rsidR="006F5200" w:rsidRPr="009F7A92">
        <w:rPr>
          <w:rFonts w:asciiTheme="minorHAnsi" w:hAnsiTheme="minorHAnsi" w:cstheme="minorHAnsi"/>
          <w:sz w:val="24"/>
          <w:szCs w:val="24"/>
        </w:rPr>
        <w:t xml:space="preserve"> contingent upon </w:t>
      </w:r>
      <w:r w:rsidR="00751CB8" w:rsidRPr="009F7A92">
        <w:rPr>
          <w:rFonts w:asciiTheme="minorHAnsi" w:hAnsiTheme="minorHAnsi" w:cstheme="minorHAnsi"/>
          <w:sz w:val="24"/>
          <w:szCs w:val="24"/>
        </w:rPr>
        <w:t>the</w:t>
      </w:r>
      <w:r w:rsidR="00B570DF" w:rsidRPr="009F7A92">
        <w:rPr>
          <w:rFonts w:asciiTheme="minorHAnsi" w:hAnsiTheme="minorHAnsi" w:cstheme="minorHAnsi"/>
          <w:sz w:val="24"/>
          <w:szCs w:val="24"/>
        </w:rPr>
        <w:t xml:space="preserve"> applicant’s</w:t>
      </w:r>
      <w:r w:rsidR="006F5200" w:rsidRPr="009F7A92">
        <w:rPr>
          <w:rFonts w:asciiTheme="minorHAnsi" w:hAnsiTheme="minorHAnsi" w:cstheme="minorHAnsi"/>
          <w:sz w:val="24"/>
          <w:szCs w:val="24"/>
        </w:rPr>
        <w:t xml:space="preserve"> fitness for the position</w:t>
      </w:r>
      <w:r w:rsidR="006E2C14" w:rsidRPr="009F7A92">
        <w:rPr>
          <w:rFonts w:asciiTheme="minorHAnsi" w:hAnsiTheme="minorHAnsi" w:cstheme="minorHAnsi"/>
          <w:sz w:val="24"/>
          <w:szCs w:val="24"/>
        </w:rPr>
        <w:t xml:space="preserve"> as determined by</w:t>
      </w:r>
      <w:r w:rsidR="00755974" w:rsidRPr="009F7A92">
        <w:rPr>
          <w:rFonts w:asciiTheme="minorHAnsi" w:hAnsiTheme="minorHAnsi" w:cstheme="minorHAnsi"/>
          <w:sz w:val="24"/>
          <w:szCs w:val="24"/>
        </w:rPr>
        <w:t xml:space="preserve"> a</w:t>
      </w:r>
      <w:r w:rsidR="006E2C14" w:rsidRPr="009F7A92">
        <w:rPr>
          <w:rFonts w:asciiTheme="minorHAnsi" w:hAnsiTheme="minorHAnsi" w:cstheme="minorHAnsi"/>
          <w:sz w:val="24"/>
          <w:szCs w:val="24"/>
        </w:rPr>
        <w:t xml:space="preserve"> POPP </w:t>
      </w:r>
      <w:r w:rsidR="00B570DF" w:rsidRPr="009F7A92">
        <w:rPr>
          <w:rFonts w:asciiTheme="minorHAnsi" w:hAnsiTheme="minorHAnsi" w:cstheme="minorHAnsi"/>
          <w:sz w:val="24"/>
          <w:szCs w:val="24"/>
        </w:rPr>
        <w:t>physical</w:t>
      </w:r>
      <w:r w:rsidR="006E2C14" w:rsidRPr="009F7A92">
        <w:rPr>
          <w:rFonts w:asciiTheme="minorHAnsi" w:hAnsiTheme="minorHAnsi" w:cstheme="minorHAnsi"/>
          <w:sz w:val="24"/>
          <w:szCs w:val="24"/>
        </w:rPr>
        <w:t xml:space="preserve"> exam</w:t>
      </w:r>
      <w:r w:rsidR="006F5200" w:rsidRPr="009F7A92">
        <w:rPr>
          <w:rFonts w:asciiTheme="minorHAnsi" w:hAnsiTheme="minorHAnsi" w:cstheme="minorHAnsi"/>
          <w:sz w:val="24"/>
          <w:szCs w:val="24"/>
        </w:rPr>
        <w:t xml:space="preserve">.  </w:t>
      </w:r>
    </w:p>
    <w:p w14:paraId="5B9B11C1" w14:textId="77777777" w:rsidR="00751CB8" w:rsidRPr="009F7A92" w:rsidRDefault="00751CB8" w:rsidP="00682027">
      <w:pPr>
        <w:pStyle w:val="ListParagraph"/>
        <w:jc w:val="both"/>
        <w:rPr>
          <w:rFonts w:asciiTheme="minorHAnsi" w:hAnsiTheme="minorHAnsi" w:cstheme="minorHAnsi"/>
          <w:sz w:val="24"/>
          <w:szCs w:val="24"/>
        </w:rPr>
      </w:pPr>
    </w:p>
    <w:p w14:paraId="6704EF34" w14:textId="68307D9C" w:rsidR="00755974" w:rsidRPr="009F7A92" w:rsidRDefault="006F5200" w:rsidP="00682027">
      <w:pPr>
        <w:numPr>
          <w:ilvl w:val="0"/>
          <w:numId w:val="3"/>
        </w:numPr>
        <w:jc w:val="both"/>
        <w:rPr>
          <w:rFonts w:asciiTheme="minorHAnsi" w:hAnsiTheme="minorHAnsi" w:cstheme="minorHAnsi"/>
          <w:sz w:val="24"/>
          <w:szCs w:val="24"/>
        </w:rPr>
      </w:pPr>
      <w:r w:rsidRPr="009F7A92">
        <w:rPr>
          <w:rFonts w:asciiTheme="minorHAnsi" w:hAnsiTheme="minorHAnsi" w:cstheme="minorHAnsi"/>
          <w:sz w:val="24"/>
          <w:szCs w:val="24"/>
        </w:rPr>
        <w:t xml:space="preserve">The </w:t>
      </w:r>
      <w:r w:rsidR="00751CB8" w:rsidRPr="009F7A92">
        <w:rPr>
          <w:rFonts w:asciiTheme="minorHAnsi" w:hAnsiTheme="minorHAnsi" w:cstheme="minorHAnsi"/>
          <w:sz w:val="24"/>
          <w:szCs w:val="24"/>
        </w:rPr>
        <w:t>District makes</w:t>
      </w:r>
      <w:r w:rsidRPr="009F7A92">
        <w:rPr>
          <w:rFonts w:asciiTheme="minorHAnsi" w:hAnsiTheme="minorHAnsi" w:cstheme="minorHAnsi"/>
          <w:sz w:val="24"/>
          <w:szCs w:val="24"/>
        </w:rPr>
        <w:t xml:space="preserve"> </w:t>
      </w:r>
      <w:r w:rsidR="00755974" w:rsidRPr="009F7A92">
        <w:rPr>
          <w:rFonts w:asciiTheme="minorHAnsi" w:hAnsiTheme="minorHAnsi" w:cstheme="minorHAnsi"/>
          <w:sz w:val="24"/>
          <w:szCs w:val="24"/>
        </w:rPr>
        <w:t>an</w:t>
      </w:r>
      <w:r w:rsidRPr="009F7A92">
        <w:rPr>
          <w:rFonts w:asciiTheme="minorHAnsi" w:hAnsiTheme="minorHAnsi" w:cstheme="minorHAnsi"/>
          <w:sz w:val="24"/>
          <w:szCs w:val="24"/>
        </w:rPr>
        <w:t xml:space="preserve"> appointment</w:t>
      </w:r>
      <w:r w:rsidR="00751CB8" w:rsidRPr="009F7A92">
        <w:rPr>
          <w:rFonts w:asciiTheme="minorHAnsi" w:hAnsiTheme="minorHAnsi" w:cstheme="minorHAnsi"/>
          <w:sz w:val="24"/>
          <w:szCs w:val="24"/>
        </w:rPr>
        <w:t xml:space="preserve"> for the POPP </w:t>
      </w:r>
      <w:r w:rsidR="00755974" w:rsidRPr="009F7A92">
        <w:rPr>
          <w:rFonts w:asciiTheme="minorHAnsi" w:hAnsiTheme="minorHAnsi" w:cstheme="minorHAnsi"/>
          <w:sz w:val="24"/>
          <w:szCs w:val="24"/>
        </w:rPr>
        <w:t>physical</w:t>
      </w:r>
      <w:r w:rsidR="00751CB8" w:rsidRPr="009F7A92">
        <w:rPr>
          <w:rFonts w:asciiTheme="minorHAnsi" w:hAnsiTheme="minorHAnsi" w:cstheme="minorHAnsi"/>
          <w:sz w:val="24"/>
          <w:szCs w:val="24"/>
        </w:rPr>
        <w:t xml:space="preserve"> exam </w:t>
      </w:r>
      <w:r w:rsidRPr="009F7A92">
        <w:rPr>
          <w:rFonts w:asciiTheme="minorHAnsi" w:hAnsiTheme="minorHAnsi" w:cstheme="minorHAnsi"/>
          <w:sz w:val="24"/>
          <w:szCs w:val="24"/>
        </w:rPr>
        <w:t xml:space="preserve">with </w:t>
      </w:r>
      <w:r w:rsidR="00755974" w:rsidRPr="009F7A92">
        <w:rPr>
          <w:rFonts w:asciiTheme="minorHAnsi" w:hAnsiTheme="minorHAnsi" w:cstheme="minorHAnsi"/>
          <w:sz w:val="24"/>
          <w:szCs w:val="24"/>
        </w:rPr>
        <w:t>an approved</w:t>
      </w:r>
      <w:r w:rsidR="00FD4401" w:rsidRPr="009F7A92">
        <w:rPr>
          <w:rFonts w:asciiTheme="minorHAnsi" w:hAnsiTheme="minorHAnsi" w:cstheme="minorHAnsi"/>
          <w:sz w:val="24"/>
          <w:szCs w:val="24"/>
        </w:rPr>
        <w:t xml:space="preserve"> medical provider</w:t>
      </w:r>
      <w:r w:rsidR="00755974" w:rsidRPr="009F7A92">
        <w:rPr>
          <w:rFonts w:asciiTheme="minorHAnsi" w:hAnsiTheme="minorHAnsi" w:cstheme="minorHAnsi"/>
          <w:sz w:val="24"/>
          <w:szCs w:val="24"/>
        </w:rPr>
        <w:t xml:space="preserve"> immediately after the applicant has been offered the position</w:t>
      </w:r>
      <w:r w:rsidR="00FD4401" w:rsidRPr="009F7A92">
        <w:rPr>
          <w:rFonts w:asciiTheme="minorHAnsi" w:hAnsiTheme="minorHAnsi" w:cstheme="minorHAnsi"/>
          <w:sz w:val="24"/>
          <w:szCs w:val="24"/>
        </w:rPr>
        <w:t xml:space="preserve">. </w:t>
      </w:r>
      <w:r w:rsidR="00755974" w:rsidRPr="009F7A92">
        <w:rPr>
          <w:rFonts w:asciiTheme="minorHAnsi" w:hAnsiTheme="minorHAnsi" w:cstheme="minorHAnsi"/>
          <w:sz w:val="24"/>
          <w:szCs w:val="24"/>
        </w:rPr>
        <w:t>Most POPP physical exams can be scheduled and completed within 3-5 days.</w:t>
      </w:r>
      <w:r w:rsidR="00FD4401" w:rsidRPr="009F7A92">
        <w:rPr>
          <w:rFonts w:asciiTheme="minorHAnsi" w:hAnsiTheme="minorHAnsi" w:cstheme="minorHAnsi"/>
          <w:sz w:val="24"/>
          <w:szCs w:val="24"/>
        </w:rPr>
        <w:t xml:space="preserve"> </w:t>
      </w:r>
      <w:r w:rsidR="00755974" w:rsidRPr="009F7A92">
        <w:rPr>
          <w:rFonts w:asciiTheme="minorHAnsi" w:hAnsiTheme="minorHAnsi" w:cstheme="minorHAnsi"/>
          <w:sz w:val="24"/>
          <w:szCs w:val="24"/>
        </w:rPr>
        <w:t>For the 20</w:t>
      </w:r>
      <w:r w:rsidR="00054E08">
        <w:rPr>
          <w:rFonts w:asciiTheme="minorHAnsi" w:hAnsiTheme="minorHAnsi" w:cstheme="minorHAnsi"/>
          <w:sz w:val="24"/>
          <w:szCs w:val="24"/>
        </w:rPr>
        <w:t>2</w:t>
      </w:r>
      <w:r w:rsidR="00FA558B">
        <w:rPr>
          <w:rFonts w:asciiTheme="minorHAnsi" w:hAnsiTheme="minorHAnsi" w:cstheme="minorHAnsi"/>
          <w:sz w:val="24"/>
          <w:szCs w:val="24"/>
        </w:rPr>
        <w:t>3</w:t>
      </w:r>
      <w:r w:rsidR="00755974" w:rsidRPr="009F7A92">
        <w:rPr>
          <w:rFonts w:asciiTheme="minorHAnsi" w:hAnsiTheme="minorHAnsi" w:cstheme="minorHAnsi"/>
          <w:sz w:val="24"/>
          <w:szCs w:val="24"/>
        </w:rPr>
        <w:t>-2</w:t>
      </w:r>
      <w:r w:rsidR="00FA558B">
        <w:rPr>
          <w:rFonts w:asciiTheme="minorHAnsi" w:hAnsiTheme="minorHAnsi" w:cstheme="minorHAnsi"/>
          <w:sz w:val="24"/>
          <w:szCs w:val="24"/>
        </w:rPr>
        <w:t>0</w:t>
      </w:r>
      <w:r w:rsidR="00673EDD">
        <w:rPr>
          <w:rFonts w:asciiTheme="minorHAnsi" w:hAnsiTheme="minorHAnsi" w:cstheme="minorHAnsi"/>
          <w:sz w:val="24"/>
          <w:szCs w:val="24"/>
        </w:rPr>
        <w:t>2</w:t>
      </w:r>
      <w:r w:rsidR="00FA558B">
        <w:rPr>
          <w:rFonts w:asciiTheme="minorHAnsi" w:hAnsiTheme="minorHAnsi" w:cstheme="minorHAnsi"/>
          <w:sz w:val="24"/>
          <w:szCs w:val="24"/>
        </w:rPr>
        <w:t>4</w:t>
      </w:r>
      <w:r w:rsidR="00755974" w:rsidRPr="009F7A92">
        <w:rPr>
          <w:rFonts w:asciiTheme="minorHAnsi" w:hAnsiTheme="minorHAnsi" w:cstheme="minorHAnsi"/>
          <w:sz w:val="24"/>
          <w:szCs w:val="24"/>
        </w:rPr>
        <w:t xml:space="preserve"> school year, RESIG has contracted with the following medical providers: </w:t>
      </w:r>
    </w:p>
    <w:p w14:paraId="435992C7" w14:textId="77777777" w:rsidR="00755974" w:rsidRPr="009F7A92" w:rsidRDefault="00755974" w:rsidP="009F7A92">
      <w:pPr>
        <w:pStyle w:val="ListParagraph"/>
        <w:rPr>
          <w:rFonts w:asciiTheme="minorHAnsi" w:hAnsiTheme="minorHAnsi" w:cstheme="minorHAnsi"/>
          <w:sz w:val="24"/>
          <w:szCs w:val="24"/>
        </w:rPr>
      </w:pPr>
    </w:p>
    <w:p w14:paraId="5E60C3EB" w14:textId="0D824B5D" w:rsidR="00755974" w:rsidRPr="009F7A92" w:rsidRDefault="00755974" w:rsidP="00BF6DF9">
      <w:pPr>
        <w:numPr>
          <w:ilvl w:val="1"/>
          <w:numId w:val="26"/>
        </w:numPr>
        <w:rPr>
          <w:rFonts w:asciiTheme="minorHAnsi" w:hAnsiTheme="minorHAnsi" w:cstheme="minorHAnsi"/>
          <w:sz w:val="24"/>
          <w:szCs w:val="24"/>
        </w:rPr>
      </w:pPr>
      <w:r w:rsidRPr="009F7A92">
        <w:rPr>
          <w:rFonts w:asciiTheme="minorHAnsi" w:hAnsiTheme="minorHAnsi" w:cstheme="minorHAnsi"/>
          <w:sz w:val="24"/>
          <w:szCs w:val="24"/>
        </w:rPr>
        <w:t>Kaiser Permanente</w:t>
      </w:r>
      <w:r w:rsidR="00682027">
        <w:rPr>
          <w:rFonts w:asciiTheme="minorHAnsi" w:hAnsiTheme="minorHAnsi" w:cstheme="minorHAnsi"/>
          <w:sz w:val="24"/>
          <w:szCs w:val="24"/>
        </w:rPr>
        <w:t xml:space="preserve"> -</w:t>
      </w:r>
      <w:r w:rsidR="00FA558B">
        <w:rPr>
          <w:rFonts w:asciiTheme="minorHAnsi" w:hAnsiTheme="minorHAnsi" w:cstheme="minorHAnsi"/>
          <w:sz w:val="24"/>
          <w:szCs w:val="24"/>
        </w:rPr>
        <w:t xml:space="preserve"> Santa Rosa</w:t>
      </w:r>
      <w:r w:rsidR="00FA558B">
        <w:rPr>
          <w:rFonts w:asciiTheme="minorHAnsi" w:hAnsiTheme="minorHAnsi" w:cstheme="minorHAnsi"/>
          <w:sz w:val="24"/>
          <w:szCs w:val="24"/>
        </w:rPr>
        <w:tab/>
      </w:r>
      <w:r w:rsidR="00FA558B">
        <w:rPr>
          <w:rFonts w:asciiTheme="minorHAnsi" w:hAnsiTheme="minorHAnsi" w:cstheme="minorHAnsi"/>
          <w:sz w:val="24"/>
          <w:szCs w:val="24"/>
        </w:rPr>
        <w:tab/>
      </w:r>
      <w:r w:rsidR="00FA558B">
        <w:rPr>
          <w:rFonts w:asciiTheme="minorHAnsi" w:hAnsiTheme="minorHAnsi" w:cstheme="minorHAnsi"/>
          <w:sz w:val="24"/>
          <w:szCs w:val="24"/>
        </w:rPr>
        <w:tab/>
      </w:r>
    </w:p>
    <w:p w14:paraId="4148F03A" w14:textId="1815080B" w:rsidR="00755974" w:rsidRPr="009F7A92" w:rsidRDefault="00755974" w:rsidP="00BF6DF9">
      <w:pPr>
        <w:numPr>
          <w:ilvl w:val="1"/>
          <w:numId w:val="26"/>
        </w:numPr>
        <w:rPr>
          <w:rFonts w:asciiTheme="minorHAnsi" w:hAnsiTheme="minorHAnsi" w:cstheme="minorHAnsi"/>
          <w:sz w:val="24"/>
          <w:szCs w:val="24"/>
        </w:rPr>
      </w:pPr>
      <w:r w:rsidRPr="009F7A92">
        <w:rPr>
          <w:rFonts w:asciiTheme="minorHAnsi" w:hAnsiTheme="minorHAnsi" w:cstheme="minorHAnsi"/>
          <w:sz w:val="24"/>
          <w:szCs w:val="24"/>
        </w:rPr>
        <w:t>Sonoma Valley Hospital Occupational Health</w:t>
      </w:r>
      <w:r w:rsidR="00682027">
        <w:rPr>
          <w:rFonts w:asciiTheme="minorHAnsi" w:hAnsiTheme="minorHAnsi" w:cstheme="minorHAnsi"/>
          <w:sz w:val="24"/>
          <w:szCs w:val="24"/>
        </w:rPr>
        <w:t xml:space="preserve"> - Sonoma</w:t>
      </w:r>
    </w:p>
    <w:p w14:paraId="513AFF93" w14:textId="4C547154" w:rsidR="00755974" w:rsidRDefault="00755974" w:rsidP="00BF6DF9">
      <w:pPr>
        <w:numPr>
          <w:ilvl w:val="1"/>
          <w:numId w:val="26"/>
        </w:numPr>
        <w:rPr>
          <w:rFonts w:asciiTheme="minorHAnsi" w:hAnsiTheme="minorHAnsi" w:cstheme="minorHAnsi"/>
          <w:sz w:val="24"/>
          <w:szCs w:val="24"/>
        </w:rPr>
      </w:pPr>
      <w:r w:rsidRPr="009F7A92">
        <w:rPr>
          <w:rFonts w:asciiTheme="minorHAnsi" w:hAnsiTheme="minorHAnsi" w:cstheme="minorHAnsi"/>
          <w:sz w:val="24"/>
          <w:szCs w:val="24"/>
        </w:rPr>
        <w:t>Santa Rosa Sports Medicine</w:t>
      </w:r>
      <w:r w:rsidR="00682027">
        <w:rPr>
          <w:rFonts w:asciiTheme="minorHAnsi" w:hAnsiTheme="minorHAnsi" w:cstheme="minorHAnsi"/>
          <w:sz w:val="24"/>
          <w:szCs w:val="24"/>
        </w:rPr>
        <w:t xml:space="preserve"> – Santa Rosa </w:t>
      </w:r>
    </w:p>
    <w:p w14:paraId="5C9A1B39" w14:textId="3B52425E" w:rsidR="00FA558B" w:rsidRDefault="00FA558B" w:rsidP="00BF6DF9">
      <w:pPr>
        <w:numPr>
          <w:ilvl w:val="1"/>
          <w:numId w:val="26"/>
        </w:numPr>
        <w:rPr>
          <w:rFonts w:asciiTheme="minorHAnsi" w:hAnsiTheme="minorHAnsi" w:cstheme="minorHAnsi"/>
          <w:sz w:val="24"/>
          <w:szCs w:val="24"/>
        </w:rPr>
      </w:pPr>
      <w:r>
        <w:rPr>
          <w:rFonts w:asciiTheme="minorHAnsi" w:hAnsiTheme="minorHAnsi" w:cstheme="minorHAnsi"/>
          <w:sz w:val="24"/>
          <w:szCs w:val="24"/>
        </w:rPr>
        <w:t xml:space="preserve">Concentra </w:t>
      </w:r>
      <w:r w:rsidR="00682027">
        <w:rPr>
          <w:rFonts w:asciiTheme="minorHAnsi" w:hAnsiTheme="minorHAnsi" w:cstheme="minorHAnsi"/>
          <w:sz w:val="24"/>
          <w:szCs w:val="24"/>
        </w:rPr>
        <w:t xml:space="preserve">- </w:t>
      </w:r>
      <w:r>
        <w:rPr>
          <w:rFonts w:asciiTheme="minorHAnsi" w:hAnsiTheme="minorHAnsi" w:cstheme="minorHAnsi"/>
          <w:sz w:val="24"/>
          <w:szCs w:val="24"/>
        </w:rPr>
        <w:t xml:space="preserve">Rohnert Park </w:t>
      </w:r>
      <w:r w:rsidR="009E1AE7" w:rsidRPr="009E1AE7">
        <w:rPr>
          <w:rFonts w:asciiTheme="minorHAnsi" w:hAnsiTheme="minorHAnsi" w:cstheme="minorHAnsi"/>
          <w:b/>
          <w:bCs/>
          <w:sz w:val="24"/>
          <w:szCs w:val="24"/>
        </w:rPr>
        <w:t>*Added this year</w:t>
      </w:r>
    </w:p>
    <w:p w14:paraId="154376AF" w14:textId="56BB77EF" w:rsidR="00FA558B" w:rsidRPr="009F7A92" w:rsidRDefault="00FA558B" w:rsidP="00BF6DF9">
      <w:pPr>
        <w:numPr>
          <w:ilvl w:val="1"/>
          <w:numId w:val="26"/>
        </w:numPr>
        <w:rPr>
          <w:rFonts w:asciiTheme="minorHAnsi" w:hAnsiTheme="minorHAnsi" w:cstheme="minorHAnsi"/>
          <w:sz w:val="24"/>
          <w:szCs w:val="24"/>
        </w:rPr>
      </w:pPr>
      <w:r>
        <w:rPr>
          <w:rFonts w:asciiTheme="minorHAnsi" w:hAnsiTheme="minorHAnsi" w:cstheme="minorHAnsi"/>
          <w:sz w:val="24"/>
          <w:szCs w:val="24"/>
        </w:rPr>
        <w:t xml:space="preserve">Urgent Care + Telehealth </w:t>
      </w:r>
      <w:r w:rsidR="009E1AE7">
        <w:rPr>
          <w:rFonts w:asciiTheme="minorHAnsi" w:hAnsiTheme="minorHAnsi" w:cstheme="minorHAnsi"/>
          <w:sz w:val="24"/>
          <w:szCs w:val="24"/>
        </w:rPr>
        <w:t>–</w:t>
      </w:r>
      <w:r w:rsidR="00682027">
        <w:rPr>
          <w:rFonts w:asciiTheme="minorHAnsi" w:hAnsiTheme="minorHAnsi" w:cstheme="minorHAnsi"/>
          <w:sz w:val="24"/>
          <w:szCs w:val="24"/>
        </w:rPr>
        <w:t xml:space="preserve"> </w:t>
      </w:r>
      <w:r>
        <w:rPr>
          <w:rFonts w:asciiTheme="minorHAnsi" w:hAnsiTheme="minorHAnsi" w:cstheme="minorHAnsi"/>
          <w:sz w:val="24"/>
          <w:szCs w:val="24"/>
        </w:rPr>
        <w:t>Sonoma</w:t>
      </w:r>
      <w:r w:rsidR="009E1AE7">
        <w:rPr>
          <w:rFonts w:asciiTheme="minorHAnsi" w:hAnsiTheme="minorHAnsi" w:cstheme="minorHAnsi"/>
          <w:sz w:val="24"/>
          <w:szCs w:val="24"/>
        </w:rPr>
        <w:t xml:space="preserve"> </w:t>
      </w:r>
      <w:r w:rsidR="009E1AE7" w:rsidRPr="009E1AE7">
        <w:rPr>
          <w:rFonts w:asciiTheme="minorHAnsi" w:hAnsiTheme="minorHAnsi" w:cstheme="minorHAnsi"/>
          <w:b/>
          <w:bCs/>
          <w:sz w:val="24"/>
          <w:szCs w:val="24"/>
        </w:rPr>
        <w:t>*Added this year</w:t>
      </w:r>
    </w:p>
    <w:p w14:paraId="5F6B7A59" w14:textId="77777777" w:rsidR="00755974" w:rsidRPr="009F7A92" w:rsidRDefault="00755974" w:rsidP="009F7A92">
      <w:pPr>
        <w:ind w:left="720"/>
        <w:rPr>
          <w:rFonts w:asciiTheme="minorHAnsi" w:hAnsiTheme="minorHAnsi" w:cstheme="minorHAnsi"/>
          <w:sz w:val="24"/>
          <w:szCs w:val="24"/>
        </w:rPr>
      </w:pPr>
    </w:p>
    <w:p w14:paraId="3941A144" w14:textId="5B0FB389" w:rsidR="00FD4401" w:rsidRPr="007104DD" w:rsidRDefault="00755974" w:rsidP="00682027">
      <w:pPr>
        <w:ind w:left="720"/>
        <w:jc w:val="both"/>
        <w:rPr>
          <w:rFonts w:asciiTheme="minorHAnsi" w:hAnsiTheme="minorHAnsi" w:cstheme="minorHAnsi"/>
          <w:i/>
          <w:iCs/>
          <w:sz w:val="24"/>
          <w:szCs w:val="24"/>
        </w:rPr>
      </w:pPr>
      <w:r w:rsidRPr="009F7A92">
        <w:rPr>
          <w:rFonts w:asciiTheme="minorHAnsi" w:hAnsiTheme="minorHAnsi" w:cstheme="minorHAnsi"/>
          <w:sz w:val="24"/>
          <w:szCs w:val="24"/>
        </w:rPr>
        <w:t>Locations and contact information are in the POPP packet</w:t>
      </w:r>
      <w:r w:rsidR="006F5200" w:rsidRPr="009F7A92">
        <w:rPr>
          <w:rFonts w:asciiTheme="minorHAnsi" w:hAnsiTheme="minorHAnsi" w:cstheme="minorHAnsi"/>
          <w:sz w:val="24"/>
          <w:szCs w:val="24"/>
        </w:rPr>
        <w:t xml:space="preserve">. </w:t>
      </w:r>
      <w:r w:rsidRPr="007104DD">
        <w:rPr>
          <w:rFonts w:asciiTheme="minorHAnsi" w:hAnsiTheme="minorHAnsi" w:cstheme="minorHAnsi"/>
          <w:i/>
          <w:iCs/>
          <w:sz w:val="24"/>
          <w:szCs w:val="24"/>
        </w:rPr>
        <w:t>Only medical providers that have a contract with RESIG can be used for POPP physicals.</w:t>
      </w:r>
      <w:r w:rsidR="006F5200" w:rsidRPr="007104DD">
        <w:rPr>
          <w:rFonts w:asciiTheme="minorHAnsi" w:hAnsiTheme="minorHAnsi" w:cstheme="minorHAnsi"/>
          <w:i/>
          <w:iCs/>
          <w:sz w:val="24"/>
          <w:szCs w:val="24"/>
        </w:rPr>
        <w:t xml:space="preserve"> </w:t>
      </w:r>
      <w:r w:rsidR="007104DD" w:rsidRPr="007104DD">
        <w:rPr>
          <w:rFonts w:asciiTheme="minorHAnsi" w:hAnsiTheme="minorHAnsi" w:cstheme="minorHAnsi"/>
          <w:i/>
          <w:iCs/>
          <w:sz w:val="24"/>
          <w:szCs w:val="24"/>
        </w:rPr>
        <w:t>If districts use other providers or allow employees to use their personal physician, they will not be following the POPP program and will be subject to the high deductible for any claims for that employee.</w:t>
      </w:r>
    </w:p>
    <w:p w14:paraId="25D48DFD" w14:textId="77777777" w:rsidR="00D104BE" w:rsidRPr="007104DD" w:rsidRDefault="00D104BE" w:rsidP="009F7A92">
      <w:pPr>
        <w:ind w:left="720"/>
        <w:rPr>
          <w:rFonts w:asciiTheme="minorHAnsi" w:hAnsiTheme="minorHAnsi" w:cstheme="minorHAnsi"/>
          <w:i/>
          <w:iCs/>
          <w:sz w:val="24"/>
          <w:szCs w:val="24"/>
        </w:rPr>
      </w:pPr>
    </w:p>
    <w:p w14:paraId="6657E60B" w14:textId="77777777" w:rsidR="006533B7" w:rsidRDefault="00D53BD3" w:rsidP="00682027">
      <w:pPr>
        <w:numPr>
          <w:ilvl w:val="0"/>
          <w:numId w:val="3"/>
        </w:numPr>
        <w:jc w:val="both"/>
        <w:rPr>
          <w:rFonts w:asciiTheme="minorHAnsi" w:hAnsiTheme="minorHAnsi" w:cstheme="minorHAnsi"/>
          <w:sz w:val="24"/>
          <w:szCs w:val="24"/>
        </w:rPr>
      </w:pPr>
      <w:r w:rsidRPr="009F7A92">
        <w:rPr>
          <w:rFonts w:asciiTheme="minorHAnsi" w:hAnsiTheme="minorHAnsi" w:cstheme="minorHAnsi"/>
          <w:sz w:val="24"/>
          <w:szCs w:val="24"/>
        </w:rPr>
        <w:t xml:space="preserve">The </w:t>
      </w:r>
      <w:r w:rsidR="006F5200" w:rsidRPr="009F7A92">
        <w:rPr>
          <w:rFonts w:asciiTheme="minorHAnsi" w:hAnsiTheme="minorHAnsi" w:cstheme="minorHAnsi"/>
          <w:sz w:val="24"/>
          <w:szCs w:val="24"/>
        </w:rPr>
        <w:t xml:space="preserve">District </w:t>
      </w:r>
      <w:r w:rsidR="00F54344" w:rsidRPr="009F7A92">
        <w:rPr>
          <w:rFonts w:asciiTheme="minorHAnsi" w:hAnsiTheme="minorHAnsi" w:cstheme="minorHAnsi"/>
          <w:sz w:val="24"/>
          <w:szCs w:val="24"/>
        </w:rPr>
        <w:t>provide</w:t>
      </w:r>
      <w:r w:rsidR="00755974" w:rsidRPr="009F7A92">
        <w:rPr>
          <w:rFonts w:asciiTheme="minorHAnsi" w:hAnsiTheme="minorHAnsi" w:cstheme="minorHAnsi"/>
          <w:sz w:val="24"/>
          <w:szCs w:val="24"/>
        </w:rPr>
        <w:t>s</w:t>
      </w:r>
      <w:r w:rsidR="00F54344" w:rsidRPr="009F7A92">
        <w:rPr>
          <w:rFonts w:asciiTheme="minorHAnsi" w:hAnsiTheme="minorHAnsi" w:cstheme="minorHAnsi"/>
          <w:sz w:val="24"/>
          <w:szCs w:val="24"/>
        </w:rPr>
        <w:t xml:space="preserve"> the</w:t>
      </w:r>
      <w:r w:rsidR="00917BEA" w:rsidRPr="009F7A92">
        <w:rPr>
          <w:rFonts w:asciiTheme="minorHAnsi" w:hAnsiTheme="minorHAnsi" w:cstheme="minorHAnsi"/>
          <w:sz w:val="24"/>
          <w:szCs w:val="24"/>
        </w:rPr>
        <w:t xml:space="preserve"> </w:t>
      </w:r>
      <w:r w:rsidR="006F5200" w:rsidRPr="009F7A92">
        <w:rPr>
          <w:rFonts w:asciiTheme="minorHAnsi" w:hAnsiTheme="minorHAnsi" w:cstheme="minorHAnsi"/>
          <w:sz w:val="24"/>
          <w:szCs w:val="24"/>
        </w:rPr>
        <w:t xml:space="preserve">applicant with </w:t>
      </w:r>
      <w:r w:rsidR="00755974" w:rsidRPr="009F7A92">
        <w:rPr>
          <w:rFonts w:asciiTheme="minorHAnsi" w:hAnsiTheme="minorHAnsi" w:cstheme="minorHAnsi"/>
          <w:sz w:val="24"/>
          <w:szCs w:val="24"/>
        </w:rPr>
        <w:t>an</w:t>
      </w:r>
      <w:r w:rsidR="004029FB" w:rsidRPr="009F7A92">
        <w:rPr>
          <w:rFonts w:asciiTheme="minorHAnsi" w:hAnsiTheme="minorHAnsi" w:cstheme="minorHAnsi"/>
          <w:sz w:val="24"/>
          <w:szCs w:val="24"/>
        </w:rPr>
        <w:t xml:space="preserve"> Applicant Referral </w:t>
      </w:r>
      <w:r w:rsidR="006E5170" w:rsidRPr="009F7A92">
        <w:rPr>
          <w:rFonts w:asciiTheme="minorHAnsi" w:hAnsiTheme="minorHAnsi" w:cstheme="minorHAnsi"/>
          <w:sz w:val="24"/>
          <w:szCs w:val="24"/>
        </w:rPr>
        <w:t xml:space="preserve">Form </w:t>
      </w:r>
      <w:r w:rsidR="00E63EB3" w:rsidRPr="009F7A92">
        <w:rPr>
          <w:rFonts w:asciiTheme="minorHAnsi" w:hAnsiTheme="minorHAnsi" w:cstheme="minorHAnsi"/>
          <w:sz w:val="24"/>
          <w:szCs w:val="24"/>
        </w:rPr>
        <w:t xml:space="preserve">and the </w:t>
      </w:r>
      <w:r w:rsidR="00755974" w:rsidRPr="009F7A92">
        <w:rPr>
          <w:rFonts w:asciiTheme="minorHAnsi" w:hAnsiTheme="minorHAnsi" w:cstheme="minorHAnsi"/>
          <w:sz w:val="24"/>
          <w:szCs w:val="24"/>
        </w:rPr>
        <w:t>P</w:t>
      </w:r>
      <w:r w:rsidR="00E63EB3" w:rsidRPr="009F7A92">
        <w:rPr>
          <w:rFonts w:asciiTheme="minorHAnsi" w:hAnsiTheme="minorHAnsi" w:cstheme="minorHAnsi"/>
          <w:sz w:val="24"/>
          <w:szCs w:val="24"/>
        </w:rPr>
        <w:t xml:space="preserve">hysical </w:t>
      </w:r>
      <w:r w:rsidR="00755974" w:rsidRPr="009F7A92">
        <w:rPr>
          <w:rFonts w:asciiTheme="minorHAnsi" w:hAnsiTheme="minorHAnsi" w:cstheme="minorHAnsi"/>
          <w:sz w:val="24"/>
          <w:szCs w:val="24"/>
        </w:rPr>
        <w:t>D</w:t>
      </w:r>
      <w:r w:rsidR="00E63EB3" w:rsidRPr="009F7A92">
        <w:rPr>
          <w:rFonts w:asciiTheme="minorHAnsi" w:hAnsiTheme="minorHAnsi" w:cstheme="minorHAnsi"/>
          <w:sz w:val="24"/>
          <w:szCs w:val="24"/>
        </w:rPr>
        <w:t>emands</w:t>
      </w:r>
      <w:r w:rsidR="00755974" w:rsidRPr="009F7A92">
        <w:rPr>
          <w:rFonts w:asciiTheme="minorHAnsi" w:hAnsiTheme="minorHAnsi" w:cstheme="minorHAnsi"/>
          <w:sz w:val="24"/>
          <w:szCs w:val="24"/>
        </w:rPr>
        <w:t xml:space="preserve"> job description</w:t>
      </w:r>
      <w:r w:rsidR="00E63EB3" w:rsidRPr="009F7A92">
        <w:rPr>
          <w:rFonts w:asciiTheme="minorHAnsi" w:hAnsiTheme="minorHAnsi" w:cstheme="minorHAnsi"/>
          <w:sz w:val="24"/>
          <w:szCs w:val="24"/>
        </w:rPr>
        <w:t xml:space="preserve"> </w:t>
      </w:r>
      <w:r w:rsidR="006F5200" w:rsidRPr="009F7A92">
        <w:rPr>
          <w:rFonts w:asciiTheme="minorHAnsi" w:hAnsiTheme="minorHAnsi" w:cstheme="minorHAnsi"/>
          <w:sz w:val="24"/>
          <w:szCs w:val="24"/>
        </w:rPr>
        <w:t xml:space="preserve">to take to </w:t>
      </w:r>
      <w:r w:rsidR="007F38B8" w:rsidRPr="009F7A92">
        <w:rPr>
          <w:rFonts w:asciiTheme="minorHAnsi" w:hAnsiTheme="minorHAnsi" w:cstheme="minorHAnsi"/>
          <w:sz w:val="24"/>
          <w:szCs w:val="24"/>
        </w:rPr>
        <w:t xml:space="preserve">the </w:t>
      </w:r>
      <w:r w:rsidR="00124DF2" w:rsidRPr="009F7A92">
        <w:rPr>
          <w:rFonts w:asciiTheme="minorHAnsi" w:hAnsiTheme="minorHAnsi" w:cstheme="minorHAnsi"/>
          <w:sz w:val="24"/>
          <w:szCs w:val="24"/>
        </w:rPr>
        <w:t xml:space="preserve">medical </w:t>
      </w:r>
      <w:r w:rsidR="007F38B8" w:rsidRPr="009F7A92">
        <w:rPr>
          <w:rFonts w:asciiTheme="minorHAnsi" w:hAnsiTheme="minorHAnsi" w:cstheme="minorHAnsi"/>
          <w:sz w:val="24"/>
          <w:szCs w:val="24"/>
        </w:rPr>
        <w:t>provider</w:t>
      </w:r>
      <w:r w:rsidR="006F5200" w:rsidRPr="009F7A92">
        <w:rPr>
          <w:rFonts w:asciiTheme="minorHAnsi" w:hAnsiTheme="minorHAnsi" w:cstheme="minorHAnsi"/>
          <w:sz w:val="24"/>
          <w:szCs w:val="24"/>
        </w:rPr>
        <w:t xml:space="preserve"> for </w:t>
      </w:r>
      <w:r w:rsidR="006E2C14" w:rsidRPr="009F7A92">
        <w:rPr>
          <w:rFonts w:asciiTheme="minorHAnsi" w:hAnsiTheme="minorHAnsi" w:cstheme="minorHAnsi"/>
          <w:sz w:val="24"/>
          <w:szCs w:val="24"/>
        </w:rPr>
        <w:t xml:space="preserve">the </w:t>
      </w:r>
      <w:r w:rsidR="006F5200" w:rsidRPr="009F7A92">
        <w:rPr>
          <w:rFonts w:asciiTheme="minorHAnsi" w:hAnsiTheme="minorHAnsi" w:cstheme="minorHAnsi"/>
          <w:sz w:val="24"/>
          <w:szCs w:val="24"/>
        </w:rPr>
        <w:t xml:space="preserve">appointment. </w:t>
      </w:r>
    </w:p>
    <w:p w14:paraId="55212A9B" w14:textId="77777777" w:rsidR="006F0D18" w:rsidRDefault="006F0D18" w:rsidP="00682027">
      <w:pPr>
        <w:ind w:left="720"/>
        <w:jc w:val="both"/>
        <w:rPr>
          <w:rFonts w:asciiTheme="minorHAnsi" w:hAnsiTheme="minorHAnsi" w:cstheme="minorHAnsi"/>
          <w:sz w:val="24"/>
          <w:szCs w:val="24"/>
        </w:rPr>
      </w:pPr>
    </w:p>
    <w:p w14:paraId="746C6AC0" w14:textId="6B9AC4F0" w:rsidR="006F0D18" w:rsidRDefault="001732F8" w:rsidP="00682027">
      <w:pPr>
        <w:numPr>
          <w:ilvl w:val="0"/>
          <w:numId w:val="3"/>
        </w:numPr>
        <w:jc w:val="both"/>
        <w:rPr>
          <w:rFonts w:asciiTheme="minorHAnsi" w:hAnsiTheme="minorHAnsi" w:cstheme="minorHAnsi"/>
          <w:sz w:val="24"/>
          <w:szCs w:val="24"/>
        </w:rPr>
      </w:pPr>
      <w:r w:rsidRPr="006F0D18">
        <w:rPr>
          <w:rFonts w:asciiTheme="minorHAnsi" w:hAnsiTheme="minorHAnsi" w:cstheme="minorHAnsi"/>
          <w:sz w:val="24"/>
          <w:szCs w:val="24"/>
        </w:rPr>
        <w:t xml:space="preserve">The </w:t>
      </w:r>
      <w:r w:rsidR="00CB2D0C" w:rsidRPr="006F0D18">
        <w:rPr>
          <w:rFonts w:asciiTheme="minorHAnsi" w:hAnsiTheme="minorHAnsi" w:cstheme="minorHAnsi"/>
          <w:sz w:val="24"/>
          <w:szCs w:val="24"/>
        </w:rPr>
        <w:t>POPP</w:t>
      </w:r>
      <w:r w:rsidR="00124DF2" w:rsidRPr="006F0D18">
        <w:rPr>
          <w:rFonts w:asciiTheme="minorHAnsi" w:hAnsiTheme="minorHAnsi" w:cstheme="minorHAnsi"/>
          <w:sz w:val="24"/>
          <w:szCs w:val="24"/>
        </w:rPr>
        <w:t xml:space="preserve"> </w:t>
      </w:r>
      <w:r w:rsidRPr="006F0D18">
        <w:rPr>
          <w:rFonts w:asciiTheme="minorHAnsi" w:hAnsiTheme="minorHAnsi" w:cstheme="minorHAnsi"/>
          <w:sz w:val="24"/>
          <w:szCs w:val="24"/>
        </w:rPr>
        <w:t>provider</w:t>
      </w:r>
      <w:r w:rsidR="006F5200" w:rsidRPr="006F0D18">
        <w:rPr>
          <w:rFonts w:asciiTheme="minorHAnsi" w:hAnsiTheme="minorHAnsi" w:cstheme="minorHAnsi"/>
          <w:sz w:val="24"/>
          <w:szCs w:val="24"/>
        </w:rPr>
        <w:t xml:space="preserve"> will contact the District with the results of the </w:t>
      </w:r>
      <w:r w:rsidR="00124DF2" w:rsidRPr="006F0D18">
        <w:rPr>
          <w:rFonts w:asciiTheme="minorHAnsi" w:hAnsiTheme="minorHAnsi" w:cstheme="minorHAnsi"/>
          <w:sz w:val="24"/>
          <w:szCs w:val="24"/>
        </w:rPr>
        <w:t>physical</w:t>
      </w:r>
      <w:r w:rsidR="006F5200" w:rsidRPr="006F0D18">
        <w:rPr>
          <w:rFonts w:asciiTheme="minorHAnsi" w:hAnsiTheme="minorHAnsi" w:cstheme="minorHAnsi"/>
          <w:sz w:val="24"/>
          <w:szCs w:val="24"/>
        </w:rPr>
        <w:t>, usually via fax</w:t>
      </w:r>
      <w:r w:rsidR="00FA558B">
        <w:rPr>
          <w:rFonts w:asciiTheme="minorHAnsi" w:hAnsiTheme="minorHAnsi" w:cstheme="minorHAnsi"/>
          <w:sz w:val="24"/>
          <w:szCs w:val="24"/>
        </w:rPr>
        <w:t xml:space="preserve">.  Concentra Rohnert Park requires a customer portal to obtain results. </w:t>
      </w:r>
      <w:r w:rsidR="006F5200" w:rsidRPr="006F0D18">
        <w:rPr>
          <w:rFonts w:asciiTheme="minorHAnsi" w:hAnsiTheme="minorHAnsi" w:cstheme="minorHAnsi"/>
          <w:sz w:val="24"/>
          <w:szCs w:val="24"/>
        </w:rPr>
        <w:t xml:space="preserve"> </w:t>
      </w:r>
      <w:r w:rsidR="00124DF2" w:rsidRPr="006F0D18">
        <w:rPr>
          <w:rFonts w:asciiTheme="minorHAnsi" w:hAnsiTheme="minorHAnsi" w:cstheme="minorHAnsi"/>
          <w:sz w:val="24"/>
          <w:szCs w:val="24"/>
        </w:rPr>
        <w:t>Genera</w:t>
      </w:r>
      <w:r w:rsidR="006F5200" w:rsidRPr="006F0D18">
        <w:rPr>
          <w:rFonts w:asciiTheme="minorHAnsi" w:hAnsiTheme="minorHAnsi" w:cstheme="minorHAnsi"/>
          <w:sz w:val="24"/>
          <w:szCs w:val="24"/>
        </w:rPr>
        <w:t xml:space="preserve">lly, this will </w:t>
      </w:r>
      <w:r w:rsidR="00124DF2" w:rsidRPr="006F0D18">
        <w:rPr>
          <w:rFonts w:asciiTheme="minorHAnsi" w:hAnsiTheme="minorHAnsi" w:cstheme="minorHAnsi"/>
          <w:sz w:val="24"/>
          <w:szCs w:val="24"/>
        </w:rPr>
        <w:t>b</w:t>
      </w:r>
      <w:r w:rsidR="006F5200" w:rsidRPr="006F0D18">
        <w:rPr>
          <w:rFonts w:asciiTheme="minorHAnsi" w:hAnsiTheme="minorHAnsi" w:cstheme="minorHAnsi"/>
          <w:sz w:val="24"/>
          <w:szCs w:val="24"/>
        </w:rPr>
        <w:t xml:space="preserve">e </w:t>
      </w:r>
      <w:r w:rsidR="00124DF2" w:rsidRPr="006F0D18">
        <w:rPr>
          <w:rFonts w:asciiTheme="minorHAnsi" w:hAnsiTheme="minorHAnsi" w:cstheme="minorHAnsi"/>
          <w:sz w:val="24"/>
          <w:szCs w:val="24"/>
        </w:rPr>
        <w:t>completed</w:t>
      </w:r>
      <w:r w:rsidR="006F5200" w:rsidRPr="006F0D18">
        <w:rPr>
          <w:rFonts w:asciiTheme="minorHAnsi" w:hAnsiTheme="minorHAnsi" w:cstheme="minorHAnsi"/>
          <w:sz w:val="24"/>
          <w:szCs w:val="24"/>
        </w:rPr>
        <w:t xml:space="preserve"> the same day as the </w:t>
      </w:r>
      <w:r w:rsidR="00124DF2" w:rsidRPr="006F0D18">
        <w:rPr>
          <w:rFonts w:asciiTheme="minorHAnsi" w:hAnsiTheme="minorHAnsi" w:cstheme="minorHAnsi"/>
          <w:sz w:val="24"/>
          <w:szCs w:val="24"/>
        </w:rPr>
        <w:t>physical, however,</w:t>
      </w:r>
      <w:r w:rsidR="006F5200" w:rsidRPr="006F0D18">
        <w:rPr>
          <w:rFonts w:asciiTheme="minorHAnsi" w:hAnsiTheme="minorHAnsi" w:cstheme="minorHAnsi"/>
          <w:sz w:val="24"/>
          <w:szCs w:val="24"/>
        </w:rPr>
        <w:t xml:space="preserve"> complications</w:t>
      </w:r>
      <w:r w:rsidR="00124DF2" w:rsidRPr="006F0D18">
        <w:rPr>
          <w:rFonts w:asciiTheme="minorHAnsi" w:hAnsiTheme="minorHAnsi" w:cstheme="minorHAnsi"/>
          <w:sz w:val="24"/>
          <w:szCs w:val="24"/>
        </w:rPr>
        <w:t>,</w:t>
      </w:r>
      <w:r w:rsidR="006F5200" w:rsidRPr="006F0D18">
        <w:rPr>
          <w:rFonts w:asciiTheme="minorHAnsi" w:hAnsiTheme="minorHAnsi" w:cstheme="minorHAnsi"/>
          <w:sz w:val="24"/>
          <w:szCs w:val="24"/>
        </w:rPr>
        <w:t xml:space="preserve"> additional information or tests</w:t>
      </w:r>
      <w:r w:rsidR="00124DF2" w:rsidRPr="006F0D18">
        <w:rPr>
          <w:rFonts w:asciiTheme="minorHAnsi" w:hAnsiTheme="minorHAnsi" w:cstheme="minorHAnsi"/>
          <w:sz w:val="24"/>
          <w:szCs w:val="24"/>
        </w:rPr>
        <w:t xml:space="preserve"> may delay the results</w:t>
      </w:r>
      <w:r w:rsidR="006F5200" w:rsidRPr="006F0D18">
        <w:rPr>
          <w:rFonts w:asciiTheme="minorHAnsi" w:hAnsiTheme="minorHAnsi" w:cstheme="minorHAnsi"/>
          <w:sz w:val="24"/>
          <w:szCs w:val="24"/>
        </w:rPr>
        <w:t xml:space="preserve">. </w:t>
      </w:r>
      <w:r w:rsidR="00CB2D0C" w:rsidRPr="006F0D18">
        <w:rPr>
          <w:rFonts w:asciiTheme="minorHAnsi" w:hAnsiTheme="minorHAnsi" w:cstheme="minorHAnsi"/>
          <w:sz w:val="24"/>
          <w:szCs w:val="24"/>
        </w:rPr>
        <w:t>POPP</w:t>
      </w:r>
      <w:r w:rsidR="00EC4A7F" w:rsidRPr="006F0D18">
        <w:rPr>
          <w:rFonts w:asciiTheme="minorHAnsi" w:hAnsiTheme="minorHAnsi" w:cstheme="minorHAnsi"/>
          <w:sz w:val="24"/>
          <w:szCs w:val="24"/>
        </w:rPr>
        <w:t xml:space="preserve"> </w:t>
      </w:r>
      <w:r w:rsidR="00124DF2" w:rsidRPr="006F0D18">
        <w:rPr>
          <w:rFonts w:asciiTheme="minorHAnsi" w:hAnsiTheme="minorHAnsi" w:cstheme="minorHAnsi"/>
          <w:sz w:val="24"/>
          <w:szCs w:val="24"/>
        </w:rPr>
        <w:t>p</w:t>
      </w:r>
      <w:r w:rsidR="006F5200" w:rsidRPr="006F0D18">
        <w:rPr>
          <w:rFonts w:asciiTheme="minorHAnsi" w:hAnsiTheme="minorHAnsi" w:cstheme="minorHAnsi"/>
          <w:sz w:val="24"/>
          <w:szCs w:val="24"/>
        </w:rPr>
        <w:t xml:space="preserve">roviders </w:t>
      </w:r>
      <w:r w:rsidR="00917BEA" w:rsidRPr="006F0D18">
        <w:rPr>
          <w:rFonts w:asciiTheme="minorHAnsi" w:hAnsiTheme="minorHAnsi" w:cstheme="minorHAnsi"/>
          <w:sz w:val="24"/>
          <w:szCs w:val="24"/>
        </w:rPr>
        <w:t xml:space="preserve">may also </w:t>
      </w:r>
      <w:r w:rsidR="003D3D01" w:rsidRPr="006F0D18">
        <w:rPr>
          <w:rFonts w:asciiTheme="minorHAnsi" w:hAnsiTheme="minorHAnsi" w:cstheme="minorHAnsi"/>
          <w:sz w:val="24"/>
          <w:szCs w:val="24"/>
        </w:rPr>
        <w:t>hold</w:t>
      </w:r>
      <w:r w:rsidR="00917BEA" w:rsidRPr="006F0D18">
        <w:rPr>
          <w:rFonts w:asciiTheme="minorHAnsi" w:hAnsiTheme="minorHAnsi" w:cstheme="minorHAnsi"/>
          <w:sz w:val="24"/>
          <w:szCs w:val="24"/>
        </w:rPr>
        <w:t xml:space="preserve"> the </w:t>
      </w:r>
      <w:r w:rsidR="006F5200" w:rsidRPr="006F0D18">
        <w:rPr>
          <w:rFonts w:asciiTheme="minorHAnsi" w:hAnsiTheme="minorHAnsi" w:cstheme="minorHAnsi"/>
          <w:sz w:val="24"/>
          <w:szCs w:val="24"/>
        </w:rPr>
        <w:t xml:space="preserve">results </w:t>
      </w:r>
      <w:r w:rsidR="00124DF2" w:rsidRPr="006F0D18">
        <w:rPr>
          <w:rFonts w:asciiTheme="minorHAnsi" w:hAnsiTheme="minorHAnsi" w:cstheme="minorHAnsi"/>
          <w:sz w:val="24"/>
          <w:szCs w:val="24"/>
        </w:rPr>
        <w:t>due to</w:t>
      </w:r>
      <w:r w:rsidR="006F5200" w:rsidRPr="006F0D18">
        <w:rPr>
          <w:rFonts w:asciiTheme="minorHAnsi" w:hAnsiTheme="minorHAnsi" w:cstheme="minorHAnsi"/>
          <w:sz w:val="24"/>
          <w:szCs w:val="24"/>
        </w:rPr>
        <w:t xml:space="preserve"> </w:t>
      </w:r>
      <w:r w:rsidR="00124DF2" w:rsidRPr="006F0D18">
        <w:rPr>
          <w:rFonts w:asciiTheme="minorHAnsi" w:hAnsiTheme="minorHAnsi" w:cstheme="minorHAnsi"/>
          <w:sz w:val="24"/>
          <w:szCs w:val="24"/>
        </w:rPr>
        <w:t xml:space="preserve">a </w:t>
      </w:r>
      <w:r w:rsidR="006F5200" w:rsidRPr="006F0D18">
        <w:rPr>
          <w:rFonts w:asciiTheme="minorHAnsi" w:hAnsiTheme="minorHAnsi" w:cstheme="minorHAnsi"/>
          <w:sz w:val="24"/>
          <w:szCs w:val="24"/>
        </w:rPr>
        <w:t>medical records</w:t>
      </w:r>
      <w:r w:rsidR="00124DF2" w:rsidRPr="006F0D18">
        <w:rPr>
          <w:rFonts w:asciiTheme="minorHAnsi" w:hAnsiTheme="minorHAnsi" w:cstheme="minorHAnsi"/>
          <w:sz w:val="24"/>
          <w:szCs w:val="24"/>
        </w:rPr>
        <w:t xml:space="preserve"> request</w:t>
      </w:r>
      <w:r w:rsidR="00CB2D0C" w:rsidRPr="006F0D18">
        <w:rPr>
          <w:rFonts w:asciiTheme="minorHAnsi" w:hAnsiTheme="minorHAnsi" w:cstheme="minorHAnsi"/>
          <w:sz w:val="24"/>
          <w:szCs w:val="24"/>
        </w:rPr>
        <w:t>, and the provider has up to 30 days to make a final determination</w:t>
      </w:r>
      <w:r w:rsidR="00EC4A7F" w:rsidRPr="006F0D18">
        <w:rPr>
          <w:rFonts w:asciiTheme="minorHAnsi" w:hAnsiTheme="minorHAnsi" w:cstheme="minorHAnsi"/>
          <w:sz w:val="24"/>
          <w:szCs w:val="24"/>
        </w:rPr>
        <w:t xml:space="preserve">. RESIG will notify the District of any applicants placed </w:t>
      </w:r>
      <w:r w:rsidR="0032729E" w:rsidRPr="006F0D18">
        <w:rPr>
          <w:rFonts w:asciiTheme="minorHAnsi" w:hAnsiTheme="minorHAnsi" w:cstheme="minorHAnsi"/>
          <w:sz w:val="24"/>
          <w:szCs w:val="24"/>
        </w:rPr>
        <w:t>“O</w:t>
      </w:r>
      <w:r w:rsidR="00124DF2" w:rsidRPr="006F0D18">
        <w:rPr>
          <w:rFonts w:asciiTheme="minorHAnsi" w:hAnsiTheme="minorHAnsi" w:cstheme="minorHAnsi"/>
          <w:sz w:val="24"/>
          <w:szCs w:val="24"/>
        </w:rPr>
        <w:t>n</w:t>
      </w:r>
      <w:r w:rsidR="0032729E" w:rsidRPr="006F0D18">
        <w:rPr>
          <w:rFonts w:asciiTheme="minorHAnsi" w:hAnsiTheme="minorHAnsi" w:cstheme="minorHAnsi"/>
          <w:sz w:val="24"/>
          <w:szCs w:val="24"/>
        </w:rPr>
        <w:t xml:space="preserve"> H</w:t>
      </w:r>
      <w:r w:rsidR="00124DF2" w:rsidRPr="006F0D18">
        <w:rPr>
          <w:rFonts w:asciiTheme="minorHAnsi" w:hAnsiTheme="minorHAnsi" w:cstheme="minorHAnsi"/>
          <w:sz w:val="24"/>
          <w:szCs w:val="24"/>
        </w:rPr>
        <w:t>old</w:t>
      </w:r>
      <w:r w:rsidR="0032729E" w:rsidRPr="006F0D18">
        <w:rPr>
          <w:rFonts w:asciiTheme="minorHAnsi" w:hAnsiTheme="minorHAnsi" w:cstheme="minorHAnsi"/>
          <w:sz w:val="24"/>
          <w:szCs w:val="24"/>
        </w:rPr>
        <w:t>”</w:t>
      </w:r>
      <w:r w:rsidR="00EC4A7F" w:rsidRPr="006F0D18">
        <w:rPr>
          <w:rFonts w:asciiTheme="minorHAnsi" w:hAnsiTheme="minorHAnsi" w:cstheme="minorHAnsi"/>
          <w:sz w:val="24"/>
          <w:szCs w:val="24"/>
        </w:rPr>
        <w:t xml:space="preserve"> </w:t>
      </w:r>
      <w:r w:rsidR="00656EC9" w:rsidRPr="006F0D18">
        <w:rPr>
          <w:rFonts w:asciiTheme="minorHAnsi" w:hAnsiTheme="minorHAnsi" w:cstheme="minorHAnsi"/>
          <w:sz w:val="24"/>
          <w:szCs w:val="24"/>
        </w:rPr>
        <w:t xml:space="preserve">and recommend that they contact the applicant to let them know that the </w:t>
      </w:r>
      <w:r w:rsidR="00CB2D0C" w:rsidRPr="006F0D18">
        <w:rPr>
          <w:rFonts w:asciiTheme="minorHAnsi" w:hAnsiTheme="minorHAnsi" w:cstheme="minorHAnsi"/>
          <w:sz w:val="24"/>
          <w:szCs w:val="24"/>
        </w:rPr>
        <w:t xml:space="preserve">POPP </w:t>
      </w:r>
      <w:r w:rsidR="00656EC9" w:rsidRPr="006F0D18">
        <w:rPr>
          <w:rFonts w:asciiTheme="minorHAnsi" w:hAnsiTheme="minorHAnsi" w:cstheme="minorHAnsi"/>
          <w:sz w:val="24"/>
          <w:szCs w:val="24"/>
        </w:rPr>
        <w:t xml:space="preserve">provider’s final decision is on hold until the medical records are received. Districts should encourage applicants to call their doctor’s office to </w:t>
      </w:r>
      <w:r w:rsidR="00CB2D0C" w:rsidRPr="006F0D18">
        <w:rPr>
          <w:rFonts w:asciiTheme="minorHAnsi" w:hAnsiTheme="minorHAnsi" w:cstheme="minorHAnsi"/>
          <w:sz w:val="24"/>
          <w:szCs w:val="24"/>
        </w:rPr>
        <w:t xml:space="preserve">personally </w:t>
      </w:r>
      <w:r w:rsidR="00656EC9" w:rsidRPr="006F0D18">
        <w:rPr>
          <w:rFonts w:asciiTheme="minorHAnsi" w:hAnsiTheme="minorHAnsi" w:cstheme="minorHAnsi"/>
          <w:sz w:val="24"/>
          <w:szCs w:val="24"/>
        </w:rPr>
        <w:t xml:space="preserve">expedite the release of medical records. If medical records are not received within 30 days, the medical provider will indicate </w:t>
      </w:r>
      <w:r w:rsidR="00CB2D0C" w:rsidRPr="006F0D18">
        <w:rPr>
          <w:rFonts w:asciiTheme="minorHAnsi" w:hAnsiTheme="minorHAnsi" w:cstheme="minorHAnsi"/>
          <w:sz w:val="24"/>
          <w:szCs w:val="24"/>
        </w:rPr>
        <w:t>U</w:t>
      </w:r>
      <w:r w:rsidR="005221C7" w:rsidRPr="006F0D18">
        <w:rPr>
          <w:rFonts w:asciiTheme="minorHAnsi" w:hAnsiTheme="minorHAnsi" w:cstheme="minorHAnsi"/>
          <w:sz w:val="24"/>
          <w:szCs w:val="24"/>
        </w:rPr>
        <w:t>NABLE</w:t>
      </w:r>
      <w:r w:rsidR="00CB2D0C" w:rsidRPr="006F0D18">
        <w:rPr>
          <w:rFonts w:asciiTheme="minorHAnsi" w:hAnsiTheme="minorHAnsi" w:cstheme="minorHAnsi"/>
          <w:sz w:val="24"/>
          <w:szCs w:val="24"/>
        </w:rPr>
        <w:t xml:space="preserve"> </w:t>
      </w:r>
      <w:r w:rsidR="005221C7" w:rsidRPr="006F0D18">
        <w:rPr>
          <w:rFonts w:asciiTheme="minorHAnsi" w:hAnsiTheme="minorHAnsi" w:cstheme="minorHAnsi"/>
          <w:sz w:val="24"/>
          <w:szCs w:val="24"/>
        </w:rPr>
        <w:t>TO</w:t>
      </w:r>
      <w:r w:rsidR="00CB2D0C" w:rsidRPr="006F0D18">
        <w:rPr>
          <w:rFonts w:asciiTheme="minorHAnsi" w:hAnsiTheme="minorHAnsi" w:cstheme="minorHAnsi"/>
          <w:sz w:val="24"/>
          <w:szCs w:val="24"/>
        </w:rPr>
        <w:t xml:space="preserve"> D</w:t>
      </w:r>
      <w:r w:rsidR="005221C7" w:rsidRPr="006F0D18">
        <w:rPr>
          <w:rFonts w:asciiTheme="minorHAnsi" w:hAnsiTheme="minorHAnsi" w:cstheme="minorHAnsi"/>
          <w:sz w:val="24"/>
          <w:szCs w:val="24"/>
        </w:rPr>
        <w:t>ETERMINE</w:t>
      </w:r>
      <w:r w:rsidR="00656EC9" w:rsidRPr="006F0D18">
        <w:rPr>
          <w:rFonts w:asciiTheme="minorHAnsi" w:hAnsiTheme="minorHAnsi" w:cstheme="minorHAnsi"/>
          <w:sz w:val="24"/>
          <w:szCs w:val="24"/>
        </w:rPr>
        <w:t>.</w:t>
      </w:r>
      <w:r w:rsidR="006F0D18" w:rsidRPr="006F0D18">
        <w:rPr>
          <w:rFonts w:asciiTheme="minorHAnsi" w:hAnsiTheme="minorHAnsi" w:cstheme="minorHAnsi"/>
          <w:sz w:val="24"/>
          <w:szCs w:val="24"/>
        </w:rPr>
        <w:t xml:space="preserve"> </w:t>
      </w:r>
    </w:p>
    <w:p w14:paraId="7E483DE9" w14:textId="77777777" w:rsidR="006F0D18" w:rsidRDefault="006F0D18" w:rsidP="00682027">
      <w:pPr>
        <w:pStyle w:val="ListParagraph"/>
        <w:jc w:val="both"/>
        <w:rPr>
          <w:rFonts w:asciiTheme="minorHAnsi" w:hAnsiTheme="minorHAnsi" w:cstheme="minorHAnsi"/>
          <w:sz w:val="24"/>
          <w:szCs w:val="24"/>
        </w:rPr>
      </w:pPr>
    </w:p>
    <w:p w14:paraId="347BFEB8" w14:textId="77777777" w:rsidR="00656EC9" w:rsidRPr="006F0D18" w:rsidRDefault="006F0D18" w:rsidP="00682027">
      <w:pPr>
        <w:numPr>
          <w:ilvl w:val="0"/>
          <w:numId w:val="3"/>
        </w:numPr>
        <w:jc w:val="both"/>
        <w:rPr>
          <w:rFonts w:asciiTheme="minorHAnsi" w:hAnsiTheme="minorHAnsi" w:cstheme="minorHAnsi"/>
          <w:sz w:val="24"/>
          <w:szCs w:val="24"/>
        </w:rPr>
      </w:pPr>
      <w:r w:rsidRPr="006F0D18">
        <w:rPr>
          <w:rFonts w:asciiTheme="minorHAnsi" w:hAnsiTheme="minorHAnsi" w:cstheme="minorHAnsi"/>
          <w:sz w:val="24"/>
          <w:szCs w:val="24"/>
        </w:rPr>
        <w:t>Consult with legal counsel or RESIG regarding reasonable accommodations</w:t>
      </w:r>
      <w:r w:rsidR="00136206">
        <w:rPr>
          <w:rFonts w:asciiTheme="minorHAnsi" w:hAnsiTheme="minorHAnsi" w:cstheme="minorHAnsi"/>
          <w:sz w:val="24"/>
          <w:szCs w:val="24"/>
        </w:rPr>
        <w:t xml:space="preserve"> and the Interactive Process</w:t>
      </w:r>
      <w:r w:rsidRPr="006F0D18">
        <w:rPr>
          <w:rFonts w:asciiTheme="minorHAnsi" w:hAnsiTheme="minorHAnsi" w:cstheme="minorHAnsi"/>
          <w:sz w:val="24"/>
          <w:szCs w:val="24"/>
        </w:rPr>
        <w:t xml:space="preserve"> if a result is returned UNFIT, FIT WITH LIMITATIONS, or UNABLE TO DETERMINE.</w:t>
      </w:r>
      <w:r>
        <w:rPr>
          <w:rFonts w:asciiTheme="minorHAnsi" w:hAnsiTheme="minorHAnsi" w:cstheme="minorHAnsi"/>
          <w:sz w:val="24"/>
          <w:szCs w:val="24"/>
        </w:rPr>
        <w:t xml:space="preserve"> </w:t>
      </w:r>
      <w:r w:rsidRPr="006F0D18">
        <w:rPr>
          <w:rFonts w:asciiTheme="minorHAnsi" w:hAnsiTheme="minorHAnsi" w:cstheme="minorHAnsi"/>
          <w:sz w:val="24"/>
          <w:szCs w:val="24"/>
        </w:rPr>
        <w:t>See</w:t>
      </w:r>
      <w:r>
        <w:rPr>
          <w:rFonts w:asciiTheme="minorHAnsi" w:hAnsiTheme="minorHAnsi" w:cstheme="minorHAnsi"/>
          <w:sz w:val="24"/>
          <w:szCs w:val="24"/>
        </w:rPr>
        <w:t xml:space="preserve"> also</w:t>
      </w:r>
      <w:r w:rsidRPr="006F0D18">
        <w:rPr>
          <w:rFonts w:asciiTheme="minorHAnsi" w:hAnsiTheme="minorHAnsi" w:cstheme="minorHAnsi"/>
          <w:sz w:val="24"/>
          <w:szCs w:val="24"/>
        </w:rPr>
        <w:t xml:space="preserve"> </w:t>
      </w:r>
      <w:r w:rsidRPr="006F0D18">
        <w:rPr>
          <w:rFonts w:asciiTheme="minorHAnsi" w:hAnsiTheme="minorHAnsi" w:cstheme="minorHAnsi"/>
          <w:b/>
          <w:sz w:val="24"/>
          <w:szCs w:val="24"/>
          <w:u w:val="single"/>
        </w:rPr>
        <w:t>Interpreting POPP physical results</w:t>
      </w:r>
      <w:r w:rsidRPr="006F0D18">
        <w:rPr>
          <w:rFonts w:asciiTheme="minorHAnsi" w:hAnsiTheme="minorHAnsi" w:cstheme="minorHAnsi"/>
          <w:b/>
          <w:sz w:val="24"/>
          <w:szCs w:val="24"/>
        </w:rPr>
        <w:t xml:space="preserve"> </w:t>
      </w:r>
      <w:r w:rsidRPr="006F0D18">
        <w:rPr>
          <w:rFonts w:asciiTheme="minorHAnsi" w:hAnsiTheme="minorHAnsi" w:cstheme="minorHAnsi"/>
          <w:sz w:val="24"/>
          <w:szCs w:val="24"/>
        </w:rPr>
        <w:t>below.</w:t>
      </w:r>
    </w:p>
    <w:p w14:paraId="13E7A20D" w14:textId="77777777" w:rsidR="00751CB8" w:rsidRPr="006F0D18" w:rsidRDefault="00751CB8" w:rsidP="00682027">
      <w:pPr>
        <w:pStyle w:val="ListParagraph"/>
        <w:jc w:val="both"/>
        <w:rPr>
          <w:rFonts w:asciiTheme="minorHAnsi" w:hAnsiTheme="minorHAnsi" w:cstheme="minorHAnsi"/>
          <w:sz w:val="24"/>
          <w:szCs w:val="24"/>
        </w:rPr>
      </w:pPr>
    </w:p>
    <w:p w14:paraId="384091F5" w14:textId="77777777" w:rsidR="0036074F" w:rsidRPr="00136206" w:rsidRDefault="00751CB8" w:rsidP="00682027">
      <w:pPr>
        <w:numPr>
          <w:ilvl w:val="0"/>
          <w:numId w:val="3"/>
        </w:numPr>
        <w:jc w:val="both"/>
        <w:rPr>
          <w:rFonts w:asciiTheme="minorHAnsi" w:hAnsiTheme="minorHAnsi" w:cstheme="minorHAnsi"/>
          <w:b/>
          <w:sz w:val="24"/>
          <w:szCs w:val="24"/>
        </w:rPr>
      </w:pPr>
      <w:r w:rsidRPr="006F0D18">
        <w:rPr>
          <w:rFonts w:asciiTheme="minorHAnsi" w:hAnsiTheme="minorHAnsi" w:cstheme="minorHAnsi"/>
          <w:sz w:val="24"/>
          <w:szCs w:val="24"/>
        </w:rPr>
        <w:t xml:space="preserve">When the district receives the </w:t>
      </w:r>
      <w:r w:rsidR="006F5200" w:rsidRPr="006F0D18">
        <w:rPr>
          <w:rFonts w:asciiTheme="minorHAnsi" w:hAnsiTheme="minorHAnsi" w:cstheme="minorHAnsi"/>
          <w:sz w:val="24"/>
          <w:szCs w:val="24"/>
        </w:rPr>
        <w:t>results from</w:t>
      </w:r>
      <w:r w:rsidR="0034757A" w:rsidRPr="006F0D18">
        <w:rPr>
          <w:rFonts w:asciiTheme="minorHAnsi" w:hAnsiTheme="minorHAnsi" w:cstheme="minorHAnsi"/>
          <w:sz w:val="24"/>
          <w:szCs w:val="24"/>
        </w:rPr>
        <w:t xml:space="preserve"> the</w:t>
      </w:r>
      <w:r w:rsidR="00124DF2" w:rsidRPr="006F0D18">
        <w:rPr>
          <w:rFonts w:asciiTheme="minorHAnsi" w:hAnsiTheme="minorHAnsi" w:cstheme="minorHAnsi"/>
          <w:sz w:val="24"/>
          <w:szCs w:val="24"/>
        </w:rPr>
        <w:t xml:space="preserve"> medical</w:t>
      </w:r>
      <w:r w:rsidR="0034757A" w:rsidRPr="006F0D18">
        <w:rPr>
          <w:rFonts w:asciiTheme="minorHAnsi" w:hAnsiTheme="minorHAnsi" w:cstheme="minorHAnsi"/>
          <w:sz w:val="24"/>
          <w:szCs w:val="24"/>
        </w:rPr>
        <w:t xml:space="preserve"> provider</w:t>
      </w:r>
      <w:r w:rsidR="006F5200" w:rsidRPr="006F0D18">
        <w:rPr>
          <w:rFonts w:asciiTheme="minorHAnsi" w:hAnsiTheme="minorHAnsi" w:cstheme="minorHAnsi"/>
          <w:sz w:val="24"/>
          <w:szCs w:val="24"/>
        </w:rPr>
        <w:t>,</w:t>
      </w:r>
      <w:r w:rsidR="0034757A" w:rsidRPr="006F0D18">
        <w:rPr>
          <w:rFonts w:asciiTheme="minorHAnsi" w:hAnsiTheme="minorHAnsi" w:cstheme="minorHAnsi"/>
          <w:sz w:val="24"/>
          <w:szCs w:val="24"/>
        </w:rPr>
        <w:t xml:space="preserve"> the</w:t>
      </w:r>
      <w:r w:rsidR="006F5200" w:rsidRPr="006F0D18">
        <w:rPr>
          <w:rFonts w:asciiTheme="minorHAnsi" w:hAnsiTheme="minorHAnsi" w:cstheme="minorHAnsi"/>
          <w:sz w:val="24"/>
          <w:szCs w:val="24"/>
        </w:rPr>
        <w:t xml:space="preserve"> District </w:t>
      </w:r>
      <w:r w:rsidR="00124DF2" w:rsidRPr="006F0D18">
        <w:rPr>
          <w:rFonts w:asciiTheme="minorHAnsi" w:hAnsiTheme="minorHAnsi" w:cstheme="minorHAnsi"/>
          <w:sz w:val="24"/>
          <w:szCs w:val="24"/>
        </w:rPr>
        <w:t xml:space="preserve">must </w:t>
      </w:r>
      <w:r w:rsidR="006F5200" w:rsidRPr="006F0D18">
        <w:rPr>
          <w:rFonts w:asciiTheme="minorHAnsi" w:hAnsiTheme="minorHAnsi" w:cstheme="minorHAnsi"/>
          <w:sz w:val="24"/>
          <w:szCs w:val="24"/>
        </w:rPr>
        <w:t xml:space="preserve">fill out the </w:t>
      </w:r>
      <w:r w:rsidR="006F5200" w:rsidRPr="00136206">
        <w:rPr>
          <w:rFonts w:asciiTheme="minorHAnsi" w:hAnsiTheme="minorHAnsi" w:cstheme="minorHAnsi"/>
          <w:sz w:val="24"/>
          <w:szCs w:val="24"/>
        </w:rPr>
        <w:t xml:space="preserve">District Follow </w:t>
      </w:r>
      <w:r w:rsidRPr="00136206">
        <w:rPr>
          <w:rFonts w:asciiTheme="minorHAnsi" w:hAnsiTheme="minorHAnsi" w:cstheme="minorHAnsi"/>
          <w:sz w:val="24"/>
          <w:szCs w:val="24"/>
        </w:rPr>
        <w:t>up</w:t>
      </w:r>
      <w:r w:rsidR="006F5200" w:rsidRPr="00136206">
        <w:rPr>
          <w:rFonts w:asciiTheme="minorHAnsi" w:hAnsiTheme="minorHAnsi" w:cstheme="minorHAnsi"/>
          <w:sz w:val="24"/>
          <w:szCs w:val="24"/>
        </w:rPr>
        <w:t xml:space="preserve"> Form i</w:t>
      </w:r>
      <w:r w:rsidR="006F5200" w:rsidRPr="006F0D18">
        <w:rPr>
          <w:rFonts w:asciiTheme="minorHAnsi" w:hAnsiTheme="minorHAnsi" w:cstheme="minorHAnsi"/>
          <w:sz w:val="24"/>
          <w:szCs w:val="24"/>
        </w:rPr>
        <w:t>ndicating</w:t>
      </w:r>
      <w:r w:rsidR="006F5200" w:rsidRPr="009F7A92">
        <w:rPr>
          <w:rFonts w:asciiTheme="minorHAnsi" w:hAnsiTheme="minorHAnsi" w:cstheme="minorHAnsi"/>
          <w:sz w:val="24"/>
          <w:szCs w:val="24"/>
        </w:rPr>
        <w:t xml:space="preserve"> the results of the </w:t>
      </w:r>
      <w:r w:rsidR="00124DF2" w:rsidRPr="009F7A92">
        <w:rPr>
          <w:rFonts w:asciiTheme="minorHAnsi" w:hAnsiTheme="minorHAnsi" w:cstheme="minorHAnsi"/>
          <w:sz w:val="24"/>
          <w:szCs w:val="24"/>
        </w:rPr>
        <w:t>physical</w:t>
      </w:r>
      <w:r w:rsidR="006F5200" w:rsidRPr="009F7A92">
        <w:rPr>
          <w:rFonts w:asciiTheme="minorHAnsi" w:hAnsiTheme="minorHAnsi" w:cstheme="minorHAnsi"/>
          <w:sz w:val="24"/>
          <w:szCs w:val="24"/>
        </w:rPr>
        <w:t xml:space="preserve"> and hiring status and return</w:t>
      </w:r>
      <w:r w:rsidR="00124DF2" w:rsidRPr="009F7A92">
        <w:rPr>
          <w:rFonts w:asciiTheme="minorHAnsi" w:hAnsiTheme="minorHAnsi" w:cstheme="minorHAnsi"/>
          <w:sz w:val="24"/>
          <w:szCs w:val="24"/>
        </w:rPr>
        <w:t xml:space="preserve"> </w:t>
      </w:r>
      <w:r w:rsidR="006F5200" w:rsidRPr="009F7A92">
        <w:rPr>
          <w:rFonts w:asciiTheme="minorHAnsi" w:hAnsiTheme="minorHAnsi" w:cstheme="minorHAnsi"/>
          <w:sz w:val="24"/>
          <w:szCs w:val="24"/>
        </w:rPr>
        <w:t>the form to RESIG.</w:t>
      </w:r>
      <w:r w:rsidR="00C3297E" w:rsidRPr="009F7A92">
        <w:rPr>
          <w:rFonts w:asciiTheme="minorHAnsi" w:hAnsiTheme="minorHAnsi" w:cstheme="minorHAnsi"/>
          <w:sz w:val="24"/>
          <w:szCs w:val="24"/>
        </w:rPr>
        <w:t xml:space="preserve"> The </w:t>
      </w:r>
      <w:r w:rsidR="006F5200" w:rsidRPr="009F7A92">
        <w:rPr>
          <w:rFonts w:asciiTheme="minorHAnsi" w:hAnsiTheme="minorHAnsi" w:cstheme="minorHAnsi"/>
          <w:sz w:val="24"/>
          <w:szCs w:val="24"/>
        </w:rPr>
        <w:t>District may retain a copy for their files</w:t>
      </w:r>
      <w:r w:rsidR="006F5200" w:rsidRPr="00136206">
        <w:rPr>
          <w:rFonts w:asciiTheme="minorHAnsi" w:hAnsiTheme="minorHAnsi" w:cstheme="minorHAnsi"/>
          <w:sz w:val="24"/>
          <w:szCs w:val="24"/>
        </w:rPr>
        <w:t xml:space="preserve">. </w:t>
      </w:r>
      <w:r w:rsidR="0045536F" w:rsidRPr="00136206">
        <w:rPr>
          <w:rFonts w:asciiTheme="minorHAnsi" w:hAnsiTheme="minorHAnsi" w:cstheme="minorHAnsi"/>
          <w:sz w:val="24"/>
          <w:szCs w:val="24"/>
        </w:rPr>
        <w:t>Follow Up f</w:t>
      </w:r>
      <w:r w:rsidR="006F5200" w:rsidRPr="00136206">
        <w:rPr>
          <w:rFonts w:asciiTheme="minorHAnsi" w:hAnsiTheme="minorHAnsi" w:cstheme="minorHAnsi"/>
          <w:sz w:val="24"/>
          <w:szCs w:val="24"/>
        </w:rPr>
        <w:t xml:space="preserve">orms must be returned to RESIG </w:t>
      </w:r>
      <w:r w:rsidR="006F5200" w:rsidRPr="00136206">
        <w:rPr>
          <w:rFonts w:asciiTheme="minorHAnsi" w:hAnsiTheme="minorHAnsi" w:cstheme="minorHAnsi"/>
          <w:b/>
          <w:bCs/>
          <w:sz w:val="24"/>
          <w:szCs w:val="24"/>
        </w:rPr>
        <w:t xml:space="preserve">within 30 </w:t>
      </w:r>
      <w:r w:rsidR="006857D2" w:rsidRPr="00136206">
        <w:rPr>
          <w:rFonts w:asciiTheme="minorHAnsi" w:hAnsiTheme="minorHAnsi" w:cstheme="minorHAnsi"/>
          <w:b/>
          <w:bCs/>
          <w:sz w:val="24"/>
          <w:szCs w:val="24"/>
        </w:rPr>
        <w:t>days</w:t>
      </w:r>
      <w:r w:rsidR="00F50FCA" w:rsidRPr="00136206">
        <w:rPr>
          <w:rFonts w:asciiTheme="minorHAnsi" w:hAnsiTheme="minorHAnsi" w:cstheme="minorHAnsi"/>
          <w:sz w:val="24"/>
          <w:szCs w:val="24"/>
        </w:rPr>
        <w:t xml:space="preserve"> of receipt of results</w:t>
      </w:r>
      <w:r w:rsidR="006857D2" w:rsidRPr="00136206">
        <w:rPr>
          <w:rFonts w:asciiTheme="minorHAnsi" w:hAnsiTheme="minorHAnsi" w:cstheme="minorHAnsi"/>
          <w:sz w:val="24"/>
          <w:szCs w:val="24"/>
        </w:rPr>
        <w:t>.</w:t>
      </w:r>
      <w:r w:rsidR="006216CB" w:rsidRPr="00136206">
        <w:rPr>
          <w:rFonts w:asciiTheme="minorHAnsi" w:hAnsiTheme="minorHAnsi" w:cstheme="minorHAnsi"/>
          <w:sz w:val="24"/>
          <w:szCs w:val="24"/>
        </w:rPr>
        <w:t xml:space="preserve"> </w:t>
      </w:r>
      <w:r w:rsidR="006216CB" w:rsidRPr="00136206">
        <w:rPr>
          <w:rFonts w:asciiTheme="minorHAnsi" w:hAnsiTheme="minorHAnsi" w:cstheme="minorHAnsi"/>
          <w:b/>
          <w:sz w:val="24"/>
          <w:szCs w:val="24"/>
        </w:rPr>
        <w:t xml:space="preserve"> </w:t>
      </w:r>
      <w:r w:rsidR="00B404B1" w:rsidRPr="00136206">
        <w:rPr>
          <w:rFonts w:asciiTheme="minorHAnsi" w:hAnsiTheme="minorHAnsi" w:cstheme="minorHAnsi"/>
          <w:b/>
          <w:sz w:val="24"/>
          <w:szCs w:val="24"/>
        </w:rPr>
        <w:t xml:space="preserve"> </w:t>
      </w:r>
      <w:r w:rsidR="00B404B1" w:rsidRPr="00136206">
        <w:rPr>
          <w:rFonts w:asciiTheme="minorHAnsi" w:hAnsiTheme="minorHAnsi" w:cstheme="minorHAnsi"/>
          <w:sz w:val="24"/>
          <w:szCs w:val="24"/>
        </w:rPr>
        <w:t xml:space="preserve">If </w:t>
      </w:r>
      <w:r w:rsidR="0045536F" w:rsidRPr="00136206">
        <w:rPr>
          <w:rFonts w:asciiTheme="minorHAnsi" w:hAnsiTheme="minorHAnsi" w:cstheme="minorHAnsi"/>
          <w:sz w:val="24"/>
          <w:szCs w:val="24"/>
        </w:rPr>
        <w:lastRenderedPageBreak/>
        <w:t>the Follow Up</w:t>
      </w:r>
      <w:r w:rsidR="00B404B1" w:rsidRPr="00136206">
        <w:rPr>
          <w:rFonts w:asciiTheme="minorHAnsi" w:hAnsiTheme="minorHAnsi" w:cstheme="minorHAnsi"/>
          <w:sz w:val="24"/>
          <w:szCs w:val="24"/>
        </w:rPr>
        <w:t xml:space="preserve"> form </w:t>
      </w:r>
      <w:r w:rsidR="0045536F" w:rsidRPr="00136206">
        <w:rPr>
          <w:rFonts w:asciiTheme="minorHAnsi" w:hAnsiTheme="minorHAnsi" w:cstheme="minorHAnsi"/>
          <w:sz w:val="24"/>
          <w:szCs w:val="24"/>
        </w:rPr>
        <w:t>is</w:t>
      </w:r>
      <w:r w:rsidR="006216CB" w:rsidRPr="00136206">
        <w:rPr>
          <w:rFonts w:asciiTheme="minorHAnsi" w:hAnsiTheme="minorHAnsi" w:cstheme="minorHAnsi"/>
          <w:sz w:val="24"/>
          <w:szCs w:val="24"/>
        </w:rPr>
        <w:t xml:space="preserve"> not received within </w:t>
      </w:r>
      <w:r w:rsidR="00C3297E" w:rsidRPr="00136206">
        <w:rPr>
          <w:rFonts w:asciiTheme="minorHAnsi" w:hAnsiTheme="minorHAnsi" w:cstheme="minorHAnsi"/>
          <w:sz w:val="24"/>
          <w:szCs w:val="24"/>
        </w:rPr>
        <w:t>3</w:t>
      </w:r>
      <w:r w:rsidR="006216CB" w:rsidRPr="00136206">
        <w:rPr>
          <w:rFonts w:asciiTheme="minorHAnsi" w:hAnsiTheme="minorHAnsi" w:cstheme="minorHAnsi"/>
          <w:sz w:val="24"/>
          <w:szCs w:val="24"/>
        </w:rPr>
        <w:t xml:space="preserve">0 </w:t>
      </w:r>
      <w:r w:rsidR="00F9733E" w:rsidRPr="00136206">
        <w:rPr>
          <w:rFonts w:asciiTheme="minorHAnsi" w:hAnsiTheme="minorHAnsi" w:cstheme="minorHAnsi"/>
          <w:sz w:val="24"/>
          <w:szCs w:val="24"/>
        </w:rPr>
        <w:t>days,</w:t>
      </w:r>
      <w:r w:rsidR="006216CB" w:rsidRPr="00136206">
        <w:rPr>
          <w:rFonts w:asciiTheme="minorHAnsi" w:hAnsiTheme="minorHAnsi" w:cstheme="minorHAnsi"/>
          <w:b/>
          <w:sz w:val="24"/>
          <w:szCs w:val="24"/>
        </w:rPr>
        <w:t xml:space="preserve"> </w:t>
      </w:r>
      <w:r w:rsidR="0097792F" w:rsidRPr="00136206">
        <w:rPr>
          <w:rFonts w:asciiTheme="minorHAnsi" w:hAnsiTheme="minorHAnsi" w:cstheme="minorHAnsi"/>
          <w:sz w:val="24"/>
          <w:szCs w:val="24"/>
        </w:rPr>
        <w:t>the district</w:t>
      </w:r>
      <w:r w:rsidR="00B404B1" w:rsidRPr="00136206">
        <w:rPr>
          <w:rFonts w:asciiTheme="minorHAnsi" w:hAnsiTheme="minorHAnsi" w:cstheme="minorHAnsi"/>
          <w:sz w:val="24"/>
          <w:szCs w:val="24"/>
        </w:rPr>
        <w:t xml:space="preserve"> may be required</w:t>
      </w:r>
      <w:r w:rsidR="0097792F" w:rsidRPr="00136206">
        <w:rPr>
          <w:rFonts w:asciiTheme="minorHAnsi" w:hAnsiTheme="minorHAnsi" w:cstheme="minorHAnsi"/>
          <w:sz w:val="24"/>
          <w:szCs w:val="24"/>
        </w:rPr>
        <w:t xml:space="preserve"> to reimburse</w:t>
      </w:r>
      <w:r w:rsidR="006216CB" w:rsidRPr="00136206">
        <w:rPr>
          <w:rFonts w:asciiTheme="minorHAnsi" w:hAnsiTheme="minorHAnsi" w:cstheme="minorHAnsi"/>
          <w:sz w:val="24"/>
          <w:szCs w:val="24"/>
        </w:rPr>
        <w:t xml:space="preserve"> RESIG the</w:t>
      </w:r>
      <w:r w:rsidR="006F5200" w:rsidRPr="00136206">
        <w:rPr>
          <w:rFonts w:asciiTheme="minorHAnsi" w:hAnsiTheme="minorHAnsi" w:cstheme="minorHAnsi"/>
          <w:sz w:val="24"/>
          <w:szCs w:val="24"/>
        </w:rPr>
        <w:t xml:space="preserve"> cost of screenin</w:t>
      </w:r>
      <w:r w:rsidR="0036074F" w:rsidRPr="00136206">
        <w:rPr>
          <w:rFonts w:asciiTheme="minorHAnsi" w:hAnsiTheme="minorHAnsi" w:cstheme="minorHAnsi"/>
          <w:sz w:val="24"/>
          <w:szCs w:val="24"/>
        </w:rPr>
        <w:t>g.</w:t>
      </w:r>
    </w:p>
    <w:p w14:paraId="202C378D" w14:textId="77777777" w:rsidR="0053690A" w:rsidRPr="009F7A92" w:rsidRDefault="0053690A" w:rsidP="00682027">
      <w:pPr>
        <w:ind w:left="720"/>
        <w:jc w:val="both"/>
        <w:rPr>
          <w:rFonts w:asciiTheme="minorHAnsi" w:hAnsiTheme="minorHAnsi" w:cstheme="minorHAnsi"/>
          <w:sz w:val="24"/>
          <w:szCs w:val="24"/>
        </w:rPr>
      </w:pPr>
    </w:p>
    <w:p w14:paraId="5B5BE401" w14:textId="77777777" w:rsidR="00135116" w:rsidRPr="009F7A92" w:rsidRDefault="00135116" w:rsidP="00682027">
      <w:pPr>
        <w:numPr>
          <w:ilvl w:val="0"/>
          <w:numId w:val="15"/>
        </w:numPr>
        <w:jc w:val="both"/>
        <w:rPr>
          <w:rFonts w:asciiTheme="minorHAnsi" w:hAnsiTheme="minorHAnsi" w:cstheme="minorHAnsi"/>
          <w:sz w:val="24"/>
          <w:szCs w:val="24"/>
        </w:rPr>
      </w:pPr>
      <w:r w:rsidRPr="009F7A92">
        <w:rPr>
          <w:rFonts w:asciiTheme="minorHAnsi" w:hAnsiTheme="minorHAnsi" w:cstheme="minorHAnsi"/>
          <w:sz w:val="24"/>
          <w:szCs w:val="24"/>
        </w:rPr>
        <w:t xml:space="preserve">School and College Legal Services recommends that the summary sheets from providers are treated as medical records and </w:t>
      </w:r>
      <w:r w:rsidR="00136206">
        <w:rPr>
          <w:rFonts w:asciiTheme="minorHAnsi" w:hAnsiTheme="minorHAnsi" w:cstheme="minorHAnsi"/>
          <w:sz w:val="24"/>
          <w:szCs w:val="24"/>
        </w:rPr>
        <w:t>are</w:t>
      </w:r>
      <w:r w:rsidRPr="009F7A92">
        <w:rPr>
          <w:rFonts w:asciiTheme="minorHAnsi" w:hAnsiTheme="minorHAnsi" w:cstheme="minorHAnsi"/>
          <w:sz w:val="24"/>
          <w:szCs w:val="24"/>
        </w:rPr>
        <w:t xml:space="preserve"> kept separate from regular personnel files.</w:t>
      </w:r>
    </w:p>
    <w:p w14:paraId="282BF6D7" w14:textId="7B1740CF" w:rsidR="0033468A" w:rsidRPr="00895165" w:rsidRDefault="00CE43C7" w:rsidP="00682027">
      <w:pPr>
        <w:jc w:val="both"/>
        <w:rPr>
          <w:rFonts w:asciiTheme="minorHAnsi" w:hAnsiTheme="minorHAnsi" w:cstheme="minorHAnsi"/>
          <w:sz w:val="24"/>
          <w:szCs w:val="24"/>
        </w:rPr>
      </w:pPr>
      <w:r w:rsidRPr="009F7A92">
        <w:rPr>
          <w:rFonts w:asciiTheme="minorHAnsi" w:hAnsiTheme="minorHAnsi" w:cstheme="minorHAnsi"/>
          <w:b/>
          <w:sz w:val="24"/>
          <w:szCs w:val="24"/>
          <w:u w:val="single"/>
        </w:rPr>
        <w:t xml:space="preserve"> </w:t>
      </w:r>
    </w:p>
    <w:p w14:paraId="446F65AD" w14:textId="1641D75E" w:rsidR="0033468A" w:rsidRPr="00895165" w:rsidRDefault="0033468A" w:rsidP="00682027">
      <w:pPr>
        <w:ind w:firstLine="360"/>
        <w:jc w:val="both"/>
        <w:rPr>
          <w:rFonts w:asciiTheme="minorHAnsi" w:hAnsiTheme="minorHAnsi" w:cstheme="minorHAnsi"/>
          <w:sz w:val="24"/>
          <w:szCs w:val="24"/>
        </w:rPr>
      </w:pPr>
      <w:r w:rsidRPr="00895165">
        <w:rPr>
          <w:rFonts w:asciiTheme="minorHAnsi" w:hAnsiTheme="minorHAnsi" w:cstheme="minorHAnsi"/>
          <w:sz w:val="24"/>
          <w:szCs w:val="24"/>
        </w:rPr>
        <w:t xml:space="preserve">For districts that are doing direct </w:t>
      </w:r>
      <w:r w:rsidR="00895165">
        <w:rPr>
          <w:rFonts w:asciiTheme="minorHAnsi" w:hAnsiTheme="minorHAnsi" w:cstheme="minorHAnsi"/>
          <w:sz w:val="24"/>
          <w:szCs w:val="24"/>
        </w:rPr>
        <w:t>re</w:t>
      </w:r>
      <w:r w:rsidRPr="00895165">
        <w:rPr>
          <w:rFonts w:asciiTheme="minorHAnsi" w:hAnsiTheme="minorHAnsi" w:cstheme="minorHAnsi"/>
          <w:sz w:val="24"/>
          <w:szCs w:val="24"/>
        </w:rPr>
        <w:t xml:space="preserve">hire </w:t>
      </w:r>
      <w:r w:rsidR="00AB43F7" w:rsidRPr="00895165">
        <w:rPr>
          <w:rFonts w:asciiTheme="minorHAnsi" w:hAnsiTheme="minorHAnsi" w:cstheme="minorHAnsi"/>
          <w:sz w:val="24"/>
          <w:szCs w:val="24"/>
        </w:rPr>
        <w:t xml:space="preserve">of </w:t>
      </w:r>
      <w:r w:rsidR="00367877" w:rsidRPr="00895165">
        <w:rPr>
          <w:rFonts w:asciiTheme="minorHAnsi" w:hAnsiTheme="minorHAnsi" w:cstheme="minorHAnsi"/>
          <w:sz w:val="24"/>
          <w:szCs w:val="24"/>
        </w:rPr>
        <w:t>all POPP</w:t>
      </w:r>
      <w:r w:rsidRPr="00895165">
        <w:rPr>
          <w:rFonts w:asciiTheme="minorHAnsi" w:hAnsiTheme="minorHAnsi" w:cstheme="minorHAnsi"/>
          <w:sz w:val="24"/>
          <w:szCs w:val="24"/>
        </w:rPr>
        <w:t xml:space="preserve"> positions, </w:t>
      </w:r>
      <w:r w:rsidR="00895165">
        <w:rPr>
          <w:rFonts w:asciiTheme="minorHAnsi" w:hAnsiTheme="minorHAnsi" w:cstheme="minorHAnsi"/>
          <w:sz w:val="24"/>
          <w:szCs w:val="24"/>
        </w:rPr>
        <w:t>timeline</w:t>
      </w:r>
      <w:r w:rsidRPr="00895165">
        <w:rPr>
          <w:rFonts w:asciiTheme="minorHAnsi" w:hAnsiTheme="minorHAnsi" w:cstheme="minorHAnsi"/>
          <w:sz w:val="24"/>
          <w:szCs w:val="24"/>
        </w:rPr>
        <w:t xml:space="preserve"> has changed from:</w:t>
      </w:r>
    </w:p>
    <w:p w14:paraId="327ADCA2" w14:textId="25AD4821" w:rsidR="0033468A" w:rsidRPr="00895165" w:rsidRDefault="0033468A" w:rsidP="00682027">
      <w:pPr>
        <w:ind w:firstLine="360"/>
        <w:jc w:val="both"/>
        <w:rPr>
          <w:rFonts w:asciiTheme="minorHAnsi" w:hAnsiTheme="minorHAnsi" w:cstheme="minorHAnsi"/>
          <w:sz w:val="24"/>
          <w:szCs w:val="24"/>
        </w:rPr>
      </w:pPr>
      <w:r w:rsidRPr="00895165">
        <w:rPr>
          <w:rFonts w:asciiTheme="minorHAnsi" w:hAnsiTheme="minorHAnsi" w:cstheme="minorHAnsi"/>
          <w:sz w:val="24"/>
          <w:szCs w:val="24"/>
        </w:rPr>
        <w:t xml:space="preserve"> </w:t>
      </w:r>
      <w:r w:rsidRPr="00895165">
        <w:rPr>
          <w:rFonts w:asciiTheme="minorHAnsi" w:hAnsiTheme="minorHAnsi" w:cstheme="minorHAnsi"/>
          <w:sz w:val="24"/>
          <w:szCs w:val="24"/>
          <w:u w:val="single"/>
        </w:rPr>
        <w:t>within 6 months to the most recent school year</w:t>
      </w:r>
      <w:r w:rsidR="00054E08" w:rsidRPr="00895165">
        <w:rPr>
          <w:rFonts w:asciiTheme="minorHAnsi" w:hAnsiTheme="minorHAnsi" w:cstheme="minorHAnsi"/>
          <w:sz w:val="24"/>
          <w:szCs w:val="24"/>
          <w:u w:val="single"/>
        </w:rPr>
        <w:t>.</w:t>
      </w:r>
      <w:r w:rsidR="00895165">
        <w:rPr>
          <w:rFonts w:asciiTheme="minorHAnsi" w:hAnsiTheme="minorHAnsi" w:cstheme="minorHAnsi"/>
          <w:sz w:val="24"/>
          <w:szCs w:val="24"/>
          <w:u w:val="single"/>
        </w:rPr>
        <w:t xml:space="preserve">   </w:t>
      </w:r>
      <w:r w:rsidR="00895165" w:rsidRPr="00895165">
        <w:rPr>
          <w:rFonts w:asciiTheme="minorHAnsi" w:hAnsiTheme="minorHAnsi" w:cstheme="minorHAnsi"/>
          <w:sz w:val="24"/>
          <w:szCs w:val="24"/>
        </w:rPr>
        <w:t>Please refer to exceptions for the examples.</w:t>
      </w:r>
    </w:p>
    <w:p w14:paraId="5E252AA7" w14:textId="77777777" w:rsidR="00032F6C" w:rsidRPr="00895165" w:rsidRDefault="00032F6C" w:rsidP="00682027">
      <w:pPr>
        <w:tabs>
          <w:tab w:val="left" w:pos="1980"/>
        </w:tabs>
        <w:jc w:val="both"/>
        <w:rPr>
          <w:rFonts w:asciiTheme="minorHAnsi" w:hAnsiTheme="minorHAnsi" w:cstheme="minorHAnsi"/>
          <w:sz w:val="24"/>
          <w:szCs w:val="24"/>
        </w:rPr>
      </w:pPr>
    </w:p>
    <w:p w14:paraId="52E222BB" w14:textId="77777777" w:rsidR="00D8187C" w:rsidRPr="006F0D18" w:rsidRDefault="00F26CCC" w:rsidP="00136206">
      <w:pPr>
        <w:tabs>
          <w:tab w:val="left" w:pos="1980"/>
        </w:tabs>
        <w:jc w:val="center"/>
        <w:rPr>
          <w:rFonts w:asciiTheme="minorHAnsi" w:hAnsiTheme="minorHAnsi" w:cstheme="minorHAnsi"/>
          <w:b/>
          <w:sz w:val="24"/>
          <w:szCs w:val="24"/>
          <w:u w:val="single"/>
        </w:rPr>
      </w:pPr>
      <w:r w:rsidRPr="006F0D18">
        <w:rPr>
          <w:rFonts w:asciiTheme="minorHAnsi" w:hAnsiTheme="minorHAnsi" w:cstheme="minorHAnsi"/>
          <w:b/>
          <w:sz w:val="24"/>
          <w:szCs w:val="24"/>
          <w:u w:val="single"/>
        </w:rPr>
        <w:t>Interpreting POPP physical results</w:t>
      </w:r>
    </w:p>
    <w:p w14:paraId="485B4683" w14:textId="77777777" w:rsidR="00F26CCC" w:rsidRPr="009F7A92" w:rsidRDefault="00F26CCC" w:rsidP="009F7A92">
      <w:pPr>
        <w:tabs>
          <w:tab w:val="left" w:pos="1980"/>
        </w:tabs>
        <w:rPr>
          <w:rFonts w:asciiTheme="minorHAnsi" w:hAnsiTheme="minorHAnsi" w:cstheme="minorHAnsi"/>
          <w:b/>
          <w:sz w:val="24"/>
          <w:szCs w:val="24"/>
          <w:u w:val="single"/>
        </w:rPr>
      </w:pPr>
    </w:p>
    <w:p w14:paraId="70ACDC9D" w14:textId="77777777" w:rsidR="00CE43C7" w:rsidRPr="002C7634" w:rsidRDefault="002C7634" w:rsidP="00682027">
      <w:pPr>
        <w:tabs>
          <w:tab w:val="left" w:pos="1980"/>
        </w:tabs>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00CE43C7" w:rsidRPr="002C7634">
        <w:rPr>
          <w:rFonts w:asciiTheme="minorHAnsi" w:hAnsiTheme="minorHAnsi" w:cstheme="minorHAnsi"/>
          <w:b/>
          <w:bCs/>
          <w:sz w:val="24"/>
          <w:szCs w:val="24"/>
        </w:rPr>
        <w:t>FIT WITH LIMITATIONS</w:t>
      </w:r>
    </w:p>
    <w:p w14:paraId="329868C0" w14:textId="6D902058" w:rsidR="00CE43C7" w:rsidRPr="009F7A92" w:rsidRDefault="00CE43C7" w:rsidP="00682027">
      <w:pPr>
        <w:tabs>
          <w:tab w:val="left" w:pos="1980"/>
        </w:tabs>
        <w:ind w:left="360"/>
        <w:jc w:val="both"/>
        <w:rPr>
          <w:rFonts w:asciiTheme="minorHAnsi" w:hAnsiTheme="minorHAnsi" w:cstheme="minorHAnsi"/>
          <w:sz w:val="24"/>
          <w:szCs w:val="24"/>
        </w:rPr>
      </w:pPr>
      <w:r w:rsidRPr="009F7A92">
        <w:rPr>
          <w:rFonts w:asciiTheme="minorHAnsi" w:hAnsiTheme="minorHAnsi" w:cstheme="minorHAnsi"/>
          <w:sz w:val="24"/>
          <w:szCs w:val="24"/>
        </w:rPr>
        <w:t xml:space="preserve">The school district must initiate the Interactive Process and carefully </w:t>
      </w:r>
      <w:r w:rsidR="00F26CCC" w:rsidRPr="009F7A92">
        <w:rPr>
          <w:rFonts w:asciiTheme="minorHAnsi" w:hAnsiTheme="minorHAnsi" w:cstheme="minorHAnsi"/>
          <w:sz w:val="24"/>
          <w:szCs w:val="24"/>
        </w:rPr>
        <w:t>determine</w:t>
      </w:r>
      <w:r w:rsidRPr="009F7A92">
        <w:rPr>
          <w:rFonts w:asciiTheme="minorHAnsi" w:hAnsiTheme="minorHAnsi" w:cstheme="minorHAnsi"/>
          <w:sz w:val="24"/>
          <w:szCs w:val="24"/>
        </w:rPr>
        <w:t xml:space="preserve"> </w:t>
      </w:r>
      <w:r w:rsidR="00373125" w:rsidRPr="009F7A92">
        <w:rPr>
          <w:rFonts w:asciiTheme="minorHAnsi" w:hAnsiTheme="minorHAnsi" w:cstheme="minorHAnsi"/>
          <w:sz w:val="24"/>
          <w:szCs w:val="24"/>
        </w:rPr>
        <w:t>whether</w:t>
      </w:r>
      <w:r w:rsidRPr="009F7A92">
        <w:rPr>
          <w:rFonts w:asciiTheme="minorHAnsi" w:hAnsiTheme="minorHAnsi" w:cstheme="minorHAnsi"/>
          <w:sz w:val="24"/>
          <w:szCs w:val="24"/>
        </w:rPr>
        <w:t xml:space="preserve"> they can accommodate the </w:t>
      </w:r>
      <w:r w:rsidR="00F26CCC" w:rsidRPr="009F7A92">
        <w:rPr>
          <w:rFonts w:asciiTheme="minorHAnsi" w:hAnsiTheme="minorHAnsi" w:cstheme="minorHAnsi"/>
          <w:sz w:val="24"/>
          <w:szCs w:val="24"/>
        </w:rPr>
        <w:t>applicant</w:t>
      </w:r>
      <w:r w:rsidRPr="009F7A92">
        <w:rPr>
          <w:rFonts w:asciiTheme="minorHAnsi" w:hAnsiTheme="minorHAnsi" w:cstheme="minorHAnsi"/>
          <w:sz w:val="24"/>
          <w:szCs w:val="24"/>
        </w:rPr>
        <w:t xml:space="preserve">’s limitations. It is critical that all areas of reasonable accommodation </w:t>
      </w:r>
      <w:r w:rsidR="00F26CCC" w:rsidRPr="009F7A92">
        <w:rPr>
          <w:rFonts w:asciiTheme="minorHAnsi" w:hAnsiTheme="minorHAnsi" w:cstheme="minorHAnsi"/>
          <w:sz w:val="24"/>
          <w:szCs w:val="24"/>
        </w:rPr>
        <w:t>are</w:t>
      </w:r>
      <w:r w:rsidRPr="009F7A92">
        <w:rPr>
          <w:rFonts w:asciiTheme="minorHAnsi" w:hAnsiTheme="minorHAnsi" w:cstheme="minorHAnsi"/>
          <w:sz w:val="24"/>
          <w:szCs w:val="24"/>
        </w:rPr>
        <w:t xml:space="preserve"> considered. If the accommodation presents an undue hardship or the restriction prevents the person from doing the essential job functions, the school district may withdraw the offer of employment after they have engaged in the Interactive Process with the applicant to discuss possible alternatives. If the school district determines that they </w:t>
      </w:r>
      <w:r w:rsidRPr="009F7A92">
        <w:rPr>
          <w:rFonts w:asciiTheme="minorHAnsi" w:hAnsiTheme="minorHAnsi" w:cstheme="minorHAnsi"/>
          <w:i/>
          <w:sz w:val="24"/>
          <w:szCs w:val="24"/>
        </w:rPr>
        <w:t>can</w:t>
      </w:r>
      <w:r w:rsidRPr="009F7A92">
        <w:rPr>
          <w:rFonts w:asciiTheme="minorHAnsi" w:hAnsiTheme="minorHAnsi" w:cstheme="minorHAnsi"/>
          <w:sz w:val="24"/>
          <w:szCs w:val="24"/>
        </w:rPr>
        <w:t xml:space="preserve"> accommodate the individual’s restrictions, they must provide a detailed letter to the applicant outlining the restrictions and </w:t>
      </w:r>
      <w:r w:rsidR="005221C7" w:rsidRPr="009F7A92">
        <w:rPr>
          <w:rFonts w:asciiTheme="minorHAnsi" w:hAnsiTheme="minorHAnsi" w:cstheme="minorHAnsi"/>
          <w:sz w:val="24"/>
          <w:szCs w:val="24"/>
        </w:rPr>
        <w:t>t</w:t>
      </w:r>
      <w:r w:rsidRPr="009F7A92">
        <w:rPr>
          <w:rFonts w:asciiTheme="minorHAnsi" w:hAnsiTheme="minorHAnsi" w:cstheme="minorHAnsi"/>
          <w:sz w:val="24"/>
          <w:szCs w:val="24"/>
        </w:rPr>
        <w:t>he accommodat</w:t>
      </w:r>
      <w:r w:rsidR="005221C7" w:rsidRPr="009F7A92">
        <w:rPr>
          <w:rFonts w:asciiTheme="minorHAnsi" w:hAnsiTheme="minorHAnsi" w:cstheme="minorHAnsi"/>
          <w:sz w:val="24"/>
          <w:szCs w:val="24"/>
        </w:rPr>
        <w:t>ion plans</w:t>
      </w:r>
      <w:r w:rsidRPr="009F7A92">
        <w:rPr>
          <w:rFonts w:asciiTheme="minorHAnsi" w:hAnsiTheme="minorHAnsi" w:cstheme="minorHAnsi"/>
          <w:sz w:val="24"/>
          <w:szCs w:val="24"/>
        </w:rPr>
        <w:t xml:space="preserve">. (See </w:t>
      </w:r>
      <w:r w:rsidR="00F66110" w:rsidRPr="009F7A92">
        <w:rPr>
          <w:rFonts w:asciiTheme="minorHAnsi" w:hAnsiTheme="minorHAnsi" w:cstheme="minorHAnsi"/>
          <w:sz w:val="24"/>
          <w:szCs w:val="24"/>
        </w:rPr>
        <w:t xml:space="preserve">the </w:t>
      </w:r>
      <w:r w:rsidR="005221C7" w:rsidRPr="009F7A92">
        <w:rPr>
          <w:rFonts w:asciiTheme="minorHAnsi" w:hAnsiTheme="minorHAnsi" w:cstheme="minorHAnsi"/>
          <w:sz w:val="24"/>
          <w:szCs w:val="24"/>
        </w:rPr>
        <w:t>s</w:t>
      </w:r>
      <w:r w:rsidR="00F66110" w:rsidRPr="009F7A92">
        <w:rPr>
          <w:rFonts w:asciiTheme="minorHAnsi" w:hAnsiTheme="minorHAnsi" w:cstheme="minorHAnsi"/>
          <w:sz w:val="24"/>
          <w:szCs w:val="24"/>
        </w:rPr>
        <w:t xml:space="preserve">ample </w:t>
      </w:r>
      <w:r w:rsidRPr="009F7A92">
        <w:rPr>
          <w:rFonts w:asciiTheme="minorHAnsi" w:hAnsiTheme="minorHAnsi" w:cstheme="minorHAnsi"/>
          <w:sz w:val="24"/>
          <w:szCs w:val="24"/>
        </w:rPr>
        <w:t xml:space="preserve">“Restrictions Letter” in this year’s POPP packet.) </w:t>
      </w:r>
    </w:p>
    <w:p w14:paraId="1BF74F04" w14:textId="77777777" w:rsidR="00CE43C7" w:rsidRPr="009F7A92" w:rsidRDefault="00CE43C7" w:rsidP="00682027">
      <w:pPr>
        <w:tabs>
          <w:tab w:val="left" w:pos="1980"/>
        </w:tabs>
        <w:jc w:val="both"/>
        <w:rPr>
          <w:rFonts w:asciiTheme="minorHAnsi" w:hAnsiTheme="minorHAnsi" w:cstheme="minorHAnsi"/>
          <w:sz w:val="24"/>
          <w:szCs w:val="24"/>
        </w:rPr>
      </w:pPr>
    </w:p>
    <w:p w14:paraId="799F07F1" w14:textId="23F0C848" w:rsidR="00CE43C7" w:rsidRPr="009F7A92" w:rsidRDefault="00CE43C7" w:rsidP="00682027">
      <w:pPr>
        <w:tabs>
          <w:tab w:val="left" w:pos="1980"/>
        </w:tabs>
        <w:ind w:left="360"/>
        <w:jc w:val="both"/>
        <w:rPr>
          <w:rFonts w:asciiTheme="minorHAnsi" w:hAnsiTheme="minorHAnsi" w:cstheme="minorHAnsi"/>
          <w:sz w:val="24"/>
          <w:szCs w:val="24"/>
        </w:rPr>
      </w:pPr>
      <w:r w:rsidRPr="002C7634">
        <w:rPr>
          <w:rFonts w:asciiTheme="minorHAnsi" w:hAnsiTheme="minorHAnsi" w:cstheme="minorHAnsi"/>
          <w:bCs/>
          <w:iCs/>
          <w:sz w:val="24"/>
          <w:szCs w:val="24"/>
        </w:rPr>
        <w:t>Example:</w:t>
      </w:r>
      <w:r w:rsidRPr="009F7A92">
        <w:rPr>
          <w:rFonts w:asciiTheme="minorHAnsi" w:hAnsiTheme="minorHAnsi" w:cstheme="minorHAnsi"/>
          <w:bCs/>
          <w:iCs/>
          <w:sz w:val="24"/>
          <w:szCs w:val="24"/>
        </w:rPr>
        <w:t xml:space="preserve"> An</w:t>
      </w:r>
      <w:r w:rsidRPr="009F7A92">
        <w:rPr>
          <w:rFonts w:asciiTheme="minorHAnsi" w:hAnsiTheme="minorHAnsi" w:cstheme="minorHAnsi"/>
          <w:sz w:val="24"/>
          <w:szCs w:val="24"/>
        </w:rPr>
        <w:t xml:space="preserve"> applicant is found to have a lifting restriction of 25 lbs. in a position where occasional </w:t>
      </w:r>
      <w:r w:rsidR="00373125" w:rsidRPr="009F7A92">
        <w:rPr>
          <w:rFonts w:asciiTheme="minorHAnsi" w:hAnsiTheme="minorHAnsi" w:cstheme="minorHAnsi"/>
          <w:sz w:val="24"/>
          <w:szCs w:val="24"/>
        </w:rPr>
        <w:t>lifting</w:t>
      </w:r>
      <w:r w:rsidRPr="009F7A92">
        <w:rPr>
          <w:rFonts w:asciiTheme="minorHAnsi" w:hAnsiTheme="minorHAnsi" w:cstheme="minorHAnsi"/>
          <w:sz w:val="24"/>
          <w:szCs w:val="24"/>
        </w:rPr>
        <w:t xml:space="preserve"> to 50 lbs. is required. If the school district can </w:t>
      </w:r>
      <w:r w:rsidR="000D43D4" w:rsidRPr="009F7A92">
        <w:rPr>
          <w:rFonts w:asciiTheme="minorHAnsi" w:hAnsiTheme="minorHAnsi" w:cstheme="minorHAnsi"/>
          <w:sz w:val="24"/>
          <w:szCs w:val="24"/>
        </w:rPr>
        <w:t>help with</w:t>
      </w:r>
      <w:r w:rsidRPr="009F7A92">
        <w:rPr>
          <w:rFonts w:asciiTheme="minorHAnsi" w:hAnsiTheme="minorHAnsi" w:cstheme="minorHAnsi"/>
          <w:sz w:val="24"/>
          <w:szCs w:val="24"/>
        </w:rPr>
        <w:t xml:space="preserve"> lifting over 25 lbs. or can limit that individual’s lifting to </w:t>
      </w:r>
      <w:r w:rsidR="005221C7" w:rsidRPr="009F7A92">
        <w:rPr>
          <w:rFonts w:asciiTheme="minorHAnsi" w:hAnsiTheme="minorHAnsi" w:cstheme="minorHAnsi"/>
          <w:sz w:val="24"/>
          <w:szCs w:val="24"/>
        </w:rPr>
        <w:t>no more</w:t>
      </w:r>
      <w:r w:rsidRPr="009F7A92">
        <w:rPr>
          <w:rFonts w:asciiTheme="minorHAnsi" w:hAnsiTheme="minorHAnsi" w:cstheme="minorHAnsi"/>
          <w:sz w:val="24"/>
          <w:szCs w:val="24"/>
        </w:rPr>
        <w:t xml:space="preserve"> than </w:t>
      </w:r>
      <w:r w:rsidR="00FA558B">
        <w:rPr>
          <w:rFonts w:asciiTheme="minorHAnsi" w:hAnsiTheme="minorHAnsi" w:cstheme="minorHAnsi"/>
          <w:sz w:val="24"/>
          <w:szCs w:val="24"/>
        </w:rPr>
        <w:t>25</w:t>
      </w:r>
      <w:r w:rsidRPr="009F7A92">
        <w:rPr>
          <w:rFonts w:asciiTheme="minorHAnsi" w:hAnsiTheme="minorHAnsi" w:cstheme="minorHAnsi"/>
          <w:sz w:val="24"/>
          <w:szCs w:val="24"/>
        </w:rPr>
        <w:t xml:space="preserve"> lbs., the</w:t>
      </w:r>
      <w:r w:rsidR="005221C7" w:rsidRPr="009F7A92">
        <w:rPr>
          <w:rFonts w:asciiTheme="minorHAnsi" w:hAnsiTheme="minorHAnsi" w:cstheme="minorHAnsi"/>
          <w:sz w:val="24"/>
          <w:szCs w:val="24"/>
        </w:rPr>
        <w:t xml:space="preserve"> limitations</w:t>
      </w:r>
      <w:r w:rsidRPr="009F7A92">
        <w:rPr>
          <w:rFonts w:asciiTheme="minorHAnsi" w:hAnsiTheme="minorHAnsi" w:cstheme="minorHAnsi"/>
          <w:sz w:val="24"/>
          <w:szCs w:val="24"/>
        </w:rPr>
        <w:t xml:space="preserve"> </w:t>
      </w:r>
      <w:r w:rsidRPr="009F7A92">
        <w:rPr>
          <w:rFonts w:asciiTheme="minorHAnsi" w:hAnsiTheme="minorHAnsi" w:cstheme="minorHAnsi"/>
          <w:iCs/>
          <w:sz w:val="24"/>
          <w:szCs w:val="24"/>
        </w:rPr>
        <w:t>can</w:t>
      </w:r>
      <w:r w:rsidR="005221C7" w:rsidRPr="009F7A92">
        <w:rPr>
          <w:rFonts w:asciiTheme="minorHAnsi" w:hAnsiTheme="minorHAnsi" w:cstheme="minorHAnsi"/>
          <w:iCs/>
          <w:sz w:val="24"/>
          <w:szCs w:val="24"/>
        </w:rPr>
        <w:t xml:space="preserve"> be</w:t>
      </w:r>
      <w:r w:rsidRPr="009F7A92">
        <w:rPr>
          <w:rFonts w:asciiTheme="minorHAnsi" w:hAnsiTheme="minorHAnsi" w:cstheme="minorHAnsi"/>
          <w:sz w:val="24"/>
          <w:szCs w:val="24"/>
        </w:rPr>
        <w:t xml:space="preserve"> </w:t>
      </w:r>
      <w:r w:rsidR="00CB52B3" w:rsidRPr="009F7A92">
        <w:rPr>
          <w:rFonts w:asciiTheme="minorHAnsi" w:hAnsiTheme="minorHAnsi" w:cstheme="minorHAnsi"/>
          <w:sz w:val="24"/>
          <w:szCs w:val="24"/>
        </w:rPr>
        <w:t>accommodated,</w:t>
      </w:r>
      <w:r w:rsidRPr="009F7A92">
        <w:rPr>
          <w:rFonts w:asciiTheme="minorHAnsi" w:hAnsiTheme="minorHAnsi" w:cstheme="minorHAnsi"/>
          <w:sz w:val="24"/>
          <w:szCs w:val="24"/>
        </w:rPr>
        <w:t xml:space="preserve"> and the person can be hired. </w:t>
      </w:r>
    </w:p>
    <w:p w14:paraId="6500B14B" w14:textId="77777777" w:rsidR="00CE43C7" w:rsidRPr="002C7634" w:rsidRDefault="00CE43C7" w:rsidP="00682027">
      <w:pPr>
        <w:tabs>
          <w:tab w:val="left" w:pos="1980"/>
        </w:tabs>
        <w:jc w:val="both"/>
        <w:rPr>
          <w:rFonts w:asciiTheme="minorHAnsi" w:hAnsiTheme="minorHAnsi" w:cstheme="minorHAnsi"/>
          <w:i/>
          <w:sz w:val="24"/>
          <w:szCs w:val="24"/>
        </w:rPr>
      </w:pPr>
    </w:p>
    <w:p w14:paraId="669E771D" w14:textId="07F4F27A" w:rsidR="00CE43C7" w:rsidRPr="009F7A92" w:rsidRDefault="00CE43C7" w:rsidP="00682027">
      <w:pPr>
        <w:tabs>
          <w:tab w:val="left" w:pos="1980"/>
        </w:tabs>
        <w:ind w:left="360"/>
        <w:jc w:val="both"/>
        <w:rPr>
          <w:rFonts w:asciiTheme="minorHAnsi" w:hAnsiTheme="minorHAnsi" w:cstheme="minorHAnsi"/>
          <w:sz w:val="24"/>
          <w:szCs w:val="24"/>
          <w:u w:val="single"/>
        </w:rPr>
      </w:pPr>
      <w:r w:rsidRPr="002C7634">
        <w:rPr>
          <w:rFonts w:asciiTheme="minorHAnsi" w:hAnsiTheme="minorHAnsi" w:cstheme="minorHAnsi"/>
          <w:bCs/>
          <w:i/>
          <w:iCs/>
          <w:sz w:val="24"/>
          <w:szCs w:val="24"/>
        </w:rPr>
        <w:t>Example:</w:t>
      </w:r>
      <w:r w:rsidRPr="009F7A92">
        <w:rPr>
          <w:rFonts w:asciiTheme="minorHAnsi" w:hAnsiTheme="minorHAnsi" w:cstheme="minorHAnsi"/>
          <w:bCs/>
          <w:iCs/>
          <w:sz w:val="24"/>
          <w:szCs w:val="24"/>
        </w:rPr>
        <w:t xml:space="preserve"> An applicant for Bus Driver is found to have a limitation of no repetitive forceful movements with the right arm and</w:t>
      </w:r>
      <w:r w:rsidRPr="009F7A92">
        <w:rPr>
          <w:rFonts w:asciiTheme="minorHAnsi" w:hAnsiTheme="minorHAnsi" w:cstheme="minorHAnsi"/>
          <w:sz w:val="24"/>
          <w:szCs w:val="24"/>
        </w:rPr>
        <w:t xml:space="preserve"> shoulder. </w:t>
      </w:r>
      <w:r w:rsidR="00373125" w:rsidRPr="009F7A92">
        <w:rPr>
          <w:rFonts w:asciiTheme="minorHAnsi" w:hAnsiTheme="minorHAnsi" w:cstheme="minorHAnsi"/>
          <w:sz w:val="24"/>
          <w:szCs w:val="24"/>
        </w:rPr>
        <w:t>All</w:t>
      </w:r>
      <w:r w:rsidRPr="009F7A92">
        <w:rPr>
          <w:rFonts w:asciiTheme="minorHAnsi" w:hAnsiTheme="minorHAnsi" w:cstheme="minorHAnsi"/>
          <w:sz w:val="24"/>
          <w:szCs w:val="24"/>
        </w:rPr>
        <w:t xml:space="preserve"> the buses have manual transmissions that require repetitive forceful movements with the right arm and shoulder and no automatic transmission buses are available in the district. Purchasing an automatic transmission bus would cause an undue hardship on the district. </w:t>
      </w:r>
      <w:r w:rsidR="005221C7" w:rsidRPr="009F7A92">
        <w:rPr>
          <w:rFonts w:asciiTheme="minorHAnsi" w:hAnsiTheme="minorHAnsi" w:cstheme="minorHAnsi"/>
          <w:sz w:val="24"/>
          <w:szCs w:val="24"/>
        </w:rPr>
        <w:t>Due to the applicant’s limitations</w:t>
      </w:r>
      <w:r w:rsidRPr="009F7A92">
        <w:rPr>
          <w:rFonts w:asciiTheme="minorHAnsi" w:hAnsiTheme="minorHAnsi" w:cstheme="minorHAnsi"/>
          <w:sz w:val="24"/>
          <w:szCs w:val="24"/>
        </w:rPr>
        <w:t xml:space="preserve">, the person cannot perform the essential job functions of a bus driver and the </w:t>
      </w:r>
      <w:r w:rsidRPr="009F7A92">
        <w:rPr>
          <w:rFonts w:asciiTheme="minorHAnsi" w:hAnsiTheme="minorHAnsi" w:cstheme="minorHAnsi"/>
          <w:sz w:val="24"/>
          <w:szCs w:val="24"/>
          <w:u w:val="single"/>
        </w:rPr>
        <w:t xml:space="preserve">offer of employment </w:t>
      </w:r>
      <w:r w:rsidR="00BD3F76" w:rsidRPr="009F7A92">
        <w:rPr>
          <w:rFonts w:asciiTheme="minorHAnsi" w:hAnsiTheme="minorHAnsi" w:cstheme="minorHAnsi"/>
          <w:sz w:val="24"/>
          <w:szCs w:val="24"/>
          <w:u w:val="single"/>
        </w:rPr>
        <w:t>should</w:t>
      </w:r>
      <w:r w:rsidRPr="009F7A92">
        <w:rPr>
          <w:rFonts w:asciiTheme="minorHAnsi" w:hAnsiTheme="minorHAnsi" w:cstheme="minorHAnsi"/>
          <w:sz w:val="24"/>
          <w:szCs w:val="24"/>
          <w:u w:val="single"/>
        </w:rPr>
        <w:t xml:space="preserve"> be withdrawn.  </w:t>
      </w:r>
    </w:p>
    <w:p w14:paraId="684C90D0" w14:textId="77777777" w:rsidR="00CE43C7" w:rsidRPr="009F7A92" w:rsidRDefault="00CE43C7" w:rsidP="00682027">
      <w:pPr>
        <w:tabs>
          <w:tab w:val="left" w:pos="1980"/>
        </w:tabs>
        <w:jc w:val="both"/>
        <w:rPr>
          <w:rFonts w:asciiTheme="minorHAnsi" w:hAnsiTheme="minorHAnsi" w:cstheme="minorHAnsi"/>
          <w:iCs/>
          <w:sz w:val="24"/>
          <w:szCs w:val="24"/>
        </w:rPr>
      </w:pPr>
    </w:p>
    <w:p w14:paraId="5C5C7060" w14:textId="77777777" w:rsidR="00CE43C7" w:rsidRPr="002C7634" w:rsidRDefault="002C7634" w:rsidP="00682027">
      <w:pPr>
        <w:tabs>
          <w:tab w:val="left" w:pos="360"/>
          <w:tab w:val="left" w:pos="630"/>
          <w:tab w:val="left" w:pos="1980"/>
        </w:tabs>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00BD3F76" w:rsidRPr="002C7634">
        <w:rPr>
          <w:rFonts w:asciiTheme="minorHAnsi" w:hAnsiTheme="minorHAnsi" w:cstheme="minorHAnsi"/>
          <w:b/>
          <w:bCs/>
          <w:sz w:val="24"/>
          <w:szCs w:val="24"/>
        </w:rPr>
        <w:t>UNFIT</w:t>
      </w:r>
      <w:r w:rsidR="00871F60" w:rsidRPr="002C7634">
        <w:rPr>
          <w:rFonts w:asciiTheme="minorHAnsi" w:hAnsiTheme="minorHAnsi" w:cstheme="minorHAnsi"/>
          <w:b/>
          <w:bCs/>
          <w:sz w:val="24"/>
          <w:szCs w:val="24"/>
        </w:rPr>
        <w:t>/UNFIT AT THIS TIME</w:t>
      </w:r>
    </w:p>
    <w:p w14:paraId="614FF388" w14:textId="046D9922" w:rsidR="00CE43C7" w:rsidRPr="00746D94" w:rsidRDefault="00CE43C7" w:rsidP="00682027">
      <w:pPr>
        <w:tabs>
          <w:tab w:val="left" w:pos="1980"/>
        </w:tabs>
        <w:ind w:left="360"/>
        <w:jc w:val="both"/>
        <w:rPr>
          <w:rFonts w:asciiTheme="minorHAnsi" w:hAnsiTheme="minorHAnsi" w:cstheme="minorHAnsi"/>
          <w:sz w:val="24"/>
          <w:szCs w:val="24"/>
        </w:rPr>
      </w:pPr>
      <w:r w:rsidRPr="009F7A92">
        <w:rPr>
          <w:rFonts w:asciiTheme="minorHAnsi" w:hAnsiTheme="minorHAnsi" w:cstheme="minorHAnsi"/>
          <w:sz w:val="24"/>
          <w:szCs w:val="24"/>
        </w:rPr>
        <w:t xml:space="preserve">An applicant who is found UNFIT has not successfully completed the </w:t>
      </w:r>
      <w:r w:rsidR="00871F60" w:rsidRPr="009F7A92">
        <w:rPr>
          <w:rFonts w:asciiTheme="minorHAnsi" w:hAnsiTheme="minorHAnsi" w:cstheme="minorHAnsi"/>
          <w:sz w:val="24"/>
          <w:szCs w:val="24"/>
        </w:rPr>
        <w:t>POPP physical</w:t>
      </w:r>
      <w:r w:rsidRPr="009F7A92">
        <w:rPr>
          <w:rFonts w:asciiTheme="minorHAnsi" w:hAnsiTheme="minorHAnsi" w:cstheme="minorHAnsi"/>
          <w:sz w:val="24"/>
          <w:szCs w:val="24"/>
        </w:rPr>
        <w:t xml:space="preserve">. The </w:t>
      </w:r>
      <w:r w:rsidR="00871F60" w:rsidRPr="009F7A92">
        <w:rPr>
          <w:rFonts w:asciiTheme="minorHAnsi" w:hAnsiTheme="minorHAnsi" w:cstheme="minorHAnsi"/>
          <w:sz w:val="24"/>
          <w:szCs w:val="24"/>
        </w:rPr>
        <w:t>POPP</w:t>
      </w:r>
      <w:r w:rsidRPr="009F7A92">
        <w:rPr>
          <w:rFonts w:asciiTheme="minorHAnsi" w:hAnsiTheme="minorHAnsi" w:cstheme="minorHAnsi"/>
          <w:sz w:val="24"/>
          <w:szCs w:val="24"/>
        </w:rPr>
        <w:t xml:space="preserve"> provider </w:t>
      </w:r>
      <w:r w:rsidR="00871F60" w:rsidRPr="009F7A92">
        <w:rPr>
          <w:rFonts w:asciiTheme="minorHAnsi" w:hAnsiTheme="minorHAnsi" w:cstheme="minorHAnsi"/>
          <w:sz w:val="24"/>
          <w:szCs w:val="24"/>
        </w:rPr>
        <w:t xml:space="preserve">may or may not include a reason </w:t>
      </w:r>
      <w:r w:rsidRPr="009F7A92">
        <w:rPr>
          <w:rFonts w:asciiTheme="minorHAnsi" w:hAnsiTheme="minorHAnsi" w:cstheme="minorHAnsi"/>
          <w:sz w:val="24"/>
          <w:szCs w:val="24"/>
        </w:rPr>
        <w:t>why the</w:t>
      </w:r>
      <w:r w:rsidR="00871F60" w:rsidRPr="009F7A92">
        <w:rPr>
          <w:rFonts w:asciiTheme="minorHAnsi" w:hAnsiTheme="minorHAnsi" w:cstheme="minorHAnsi"/>
          <w:sz w:val="24"/>
          <w:szCs w:val="24"/>
        </w:rPr>
        <w:t xml:space="preserve"> applicant</w:t>
      </w:r>
      <w:r w:rsidRPr="009F7A92">
        <w:rPr>
          <w:rFonts w:asciiTheme="minorHAnsi" w:hAnsiTheme="minorHAnsi" w:cstheme="minorHAnsi"/>
          <w:sz w:val="24"/>
          <w:szCs w:val="24"/>
        </w:rPr>
        <w:t xml:space="preserve"> w</w:t>
      </w:r>
      <w:r w:rsidR="00871F60" w:rsidRPr="009F7A92">
        <w:rPr>
          <w:rFonts w:asciiTheme="minorHAnsi" w:hAnsiTheme="minorHAnsi" w:cstheme="minorHAnsi"/>
          <w:sz w:val="24"/>
          <w:szCs w:val="24"/>
        </w:rPr>
        <w:t>as</w:t>
      </w:r>
      <w:r w:rsidRPr="009F7A92">
        <w:rPr>
          <w:rFonts w:asciiTheme="minorHAnsi" w:hAnsiTheme="minorHAnsi" w:cstheme="minorHAnsi"/>
          <w:sz w:val="24"/>
          <w:szCs w:val="24"/>
        </w:rPr>
        <w:t xml:space="preserve"> found </w:t>
      </w:r>
      <w:r w:rsidR="00871F60" w:rsidRPr="009F7A92">
        <w:rPr>
          <w:rFonts w:asciiTheme="minorHAnsi" w:hAnsiTheme="minorHAnsi" w:cstheme="minorHAnsi"/>
          <w:bCs/>
          <w:sz w:val="24"/>
          <w:szCs w:val="24"/>
        </w:rPr>
        <w:t xml:space="preserve">UNFIT </w:t>
      </w:r>
      <w:r w:rsidRPr="009F7A92">
        <w:rPr>
          <w:rFonts w:asciiTheme="minorHAnsi" w:hAnsiTheme="minorHAnsi" w:cstheme="minorHAnsi"/>
          <w:sz w:val="24"/>
          <w:szCs w:val="24"/>
        </w:rPr>
        <w:t xml:space="preserve">on the summary of results. </w:t>
      </w:r>
      <w:r w:rsidR="0075361B">
        <w:rPr>
          <w:rFonts w:asciiTheme="minorHAnsi" w:hAnsiTheme="minorHAnsi" w:cstheme="minorHAnsi"/>
          <w:sz w:val="24"/>
          <w:szCs w:val="24"/>
        </w:rPr>
        <w:t xml:space="preserve"> </w:t>
      </w:r>
      <w:r w:rsidR="0075361B" w:rsidRPr="0075361B">
        <w:rPr>
          <w:rFonts w:asciiTheme="minorHAnsi" w:hAnsiTheme="minorHAnsi" w:cstheme="minorHAnsi"/>
          <w:b/>
          <w:bCs/>
          <w:sz w:val="24"/>
          <w:szCs w:val="24"/>
        </w:rPr>
        <w:t xml:space="preserve">*Depending on results, the Interactive Process may not be required.   Consult with legal counsel on this issue. </w:t>
      </w:r>
    </w:p>
    <w:p w14:paraId="533E8E62" w14:textId="77777777" w:rsidR="00CE43C7" w:rsidRPr="00746D94" w:rsidRDefault="00CE43C7" w:rsidP="00682027">
      <w:pPr>
        <w:tabs>
          <w:tab w:val="left" w:pos="1980"/>
        </w:tabs>
        <w:jc w:val="both"/>
        <w:rPr>
          <w:rFonts w:asciiTheme="minorHAnsi" w:hAnsiTheme="minorHAnsi" w:cstheme="minorHAnsi"/>
          <w:sz w:val="24"/>
          <w:szCs w:val="24"/>
        </w:rPr>
      </w:pPr>
    </w:p>
    <w:p w14:paraId="21E9279C" w14:textId="3AA10A29" w:rsidR="00CE43C7" w:rsidRPr="009F7A92" w:rsidRDefault="00CE43C7" w:rsidP="00682027">
      <w:pPr>
        <w:tabs>
          <w:tab w:val="left" w:pos="1980"/>
        </w:tabs>
        <w:ind w:left="360"/>
        <w:jc w:val="both"/>
        <w:rPr>
          <w:rFonts w:asciiTheme="minorHAnsi" w:hAnsiTheme="minorHAnsi" w:cstheme="minorHAnsi"/>
          <w:iCs/>
          <w:sz w:val="24"/>
          <w:szCs w:val="24"/>
        </w:rPr>
      </w:pPr>
      <w:r w:rsidRPr="003350E9">
        <w:rPr>
          <w:rFonts w:asciiTheme="minorHAnsi" w:hAnsiTheme="minorHAnsi" w:cstheme="minorHAnsi"/>
          <w:bCs/>
          <w:i/>
          <w:iCs/>
          <w:sz w:val="24"/>
          <w:szCs w:val="24"/>
        </w:rPr>
        <w:t>Example</w:t>
      </w:r>
      <w:r w:rsidR="00CB52B3" w:rsidRPr="003350E9">
        <w:rPr>
          <w:rFonts w:asciiTheme="minorHAnsi" w:hAnsiTheme="minorHAnsi" w:cstheme="minorHAnsi"/>
          <w:bCs/>
          <w:i/>
          <w:iCs/>
          <w:sz w:val="24"/>
          <w:szCs w:val="24"/>
        </w:rPr>
        <w:t>:</w:t>
      </w:r>
      <w:r w:rsidR="00CB52B3" w:rsidRPr="009F7A92">
        <w:rPr>
          <w:rFonts w:asciiTheme="minorHAnsi" w:hAnsiTheme="minorHAnsi" w:cstheme="minorHAnsi"/>
          <w:bCs/>
          <w:iCs/>
          <w:sz w:val="24"/>
          <w:szCs w:val="24"/>
        </w:rPr>
        <w:t xml:space="preserve"> </w:t>
      </w:r>
      <w:r w:rsidRPr="009F7A92">
        <w:rPr>
          <w:rFonts w:asciiTheme="minorHAnsi" w:hAnsiTheme="minorHAnsi" w:cstheme="minorHAnsi"/>
          <w:sz w:val="24"/>
          <w:szCs w:val="24"/>
        </w:rPr>
        <w:t xml:space="preserve">If the applicant was found </w:t>
      </w:r>
      <w:r w:rsidR="00871F60" w:rsidRPr="009F7A92">
        <w:rPr>
          <w:rFonts w:asciiTheme="minorHAnsi" w:hAnsiTheme="minorHAnsi" w:cstheme="minorHAnsi"/>
          <w:sz w:val="24"/>
          <w:szCs w:val="24"/>
        </w:rPr>
        <w:t>UNFIT AT THIS TIME</w:t>
      </w:r>
      <w:r w:rsidRPr="009F7A92">
        <w:rPr>
          <w:rFonts w:asciiTheme="minorHAnsi" w:hAnsiTheme="minorHAnsi" w:cstheme="minorHAnsi"/>
          <w:sz w:val="24"/>
          <w:szCs w:val="24"/>
        </w:rPr>
        <w:t xml:space="preserve"> due to a diabetic condition that was not under control, the district </w:t>
      </w:r>
      <w:r w:rsidR="00871F60" w:rsidRPr="009F7A92">
        <w:rPr>
          <w:rFonts w:asciiTheme="minorHAnsi" w:hAnsiTheme="minorHAnsi" w:cstheme="minorHAnsi"/>
          <w:sz w:val="24"/>
          <w:szCs w:val="24"/>
        </w:rPr>
        <w:t>must initiate</w:t>
      </w:r>
      <w:r w:rsidRPr="009F7A92">
        <w:rPr>
          <w:rFonts w:asciiTheme="minorHAnsi" w:hAnsiTheme="minorHAnsi" w:cstheme="minorHAnsi"/>
          <w:sz w:val="24"/>
          <w:szCs w:val="24"/>
        </w:rPr>
        <w:t xml:space="preserve"> the Interactive Process to determine </w:t>
      </w:r>
      <w:r w:rsidR="00895165" w:rsidRPr="009F7A92">
        <w:rPr>
          <w:rFonts w:asciiTheme="minorHAnsi" w:hAnsiTheme="minorHAnsi" w:cstheme="minorHAnsi"/>
          <w:sz w:val="24"/>
          <w:szCs w:val="24"/>
        </w:rPr>
        <w:t>whether</w:t>
      </w:r>
      <w:r w:rsidRPr="009F7A92">
        <w:rPr>
          <w:rFonts w:asciiTheme="minorHAnsi" w:hAnsiTheme="minorHAnsi" w:cstheme="minorHAnsi"/>
          <w:sz w:val="24"/>
          <w:szCs w:val="24"/>
        </w:rPr>
        <w:t xml:space="preserve"> an accommodation is possible, such as controlling the condition through treatment with private physician and medication within 30 days. After the 30 days, the </w:t>
      </w:r>
      <w:r w:rsidR="00871F60" w:rsidRPr="009F7A92">
        <w:rPr>
          <w:rFonts w:asciiTheme="minorHAnsi" w:hAnsiTheme="minorHAnsi" w:cstheme="minorHAnsi"/>
          <w:sz w:val="24"/>
          <w:szCs w:val="24"/>
        </w:rPr>
        <w:t>POPP</w:t>
      </w:r>
      <w:r w:rsidRPr="009F7A92">
        <w:rPr>
          <w:rFonts w:asciiTheme="minorHAnsi" w:hAnsiTheme="minorHAnsi" w:cstheme="minorHAnsi"/>
          <w:sz w:val="24"/>
          <w:szCs w:val="24"/>
        </w:rPr>
        <w:t xml:space="preserve"> provider would re-evaluate the individual and make a</w:t>
      </w:r>
      <w:r w:rsidR="00871F60" w:rsidRPr="009F7A92">
        <w:rPr>
          <w:rFonts w:asciiTheme="minorHAnsi" w:hAnsiTheme="minorHAnsi" w:cstheme="minorHAnsi"/>
          <w:sz w:val="24"/>
          <w:szCs w:val="24"/>
        </w:rPr>
        <w:t>nother</w:t>
      </w:r>
      <w:r w:rsidRPr="009F7A92">
        <w:rPr>
          <w:rFonts w:asciiTheme="minorHAnsi" w:hAnsiTheme="minorHAnsi" w:cstheme="minorHAnsi"/>
          <w:sz w:val="24"/>
          <w:szCs w:val="24"/>
        </w:rPr>
        <w:t xml:space="preserve"> determination. The school district must consider if </w:t>
      </w:r>
      <w:r w:rsidR="009E1AE7" w:rsidRPr="009F7A92">
        <w:rPr>
          <w:rFonts w:asciiTheme="minorHAnsi" w:hAnsiTheme="minorHAnsi" w:cstheme="minorHAnsi"/>
          <w:sz w:val="24"/>
          <w:szCs w:val="24"/>
        </w:rPr>
        <w:t>accommodation</w:t>
      </w:r>
      <w:r w:rsidR="00871F60" w:rsidRPr="009F7A92">
        <w:rPr>
          <w:rFonts w:asciiTheme="minorHAnsi" w:hAnsiTheme="minorHAnsi" w:cstheme="minorHAnsi"/>
          <w:sz w:val="24"/>
          <w:szCs w:val="24"/>
        </w:rPr>
        <w:t xml:space="preserve"> should</w:t>
      </w:r>
      <w:r w:rsidRPr="009F7A92">
        <w:rPr>
          <w:rFonts w:asciiTheme="minorHAnsi" w:hAnsiTheme="minorHAnsi" w:cstheme="minorHAnsi"/>
          <w:sz w:val="24"/>
          <w:szCs w:val="24"/>
        </w:rPr>
        <w:t xml:space="preserve"> be made under the ADA or FEHA requirements prior to withdrawal of the offer of employment. If </w:t>
      </w:r>
      <w:r w:rsidR="00871F60" w:rsidRPr="009F7A92">
        <w:rPr>
          <w:rFonts w:asciiTheme="minorHAnsi" w:hAnsiTheme="minorHAnsi" w:cstheme="minorHAnsi"/>
          <w:sz w:val="24"/>
          <w:szCs w:val="24"/>
        </w:rPr>
        <w:t>it is determined through the</w:t>
      </w:r>
      <w:r w:rsidRPr="009F7A92">
        <w:rPr>
          <w:rFonts w:asciiTheme="minorHAnsi" w:hAnsiTheme="minorHAnsi" w:cstheme="minorHAnsi"/>
          <w:sz w:val="24"/>
          <w:szCs w:val="24"/>
        </w:rPr>
        <w:t xml:space="preserve"> Interactive Process </w:t>
      </w:r>
      <w:r w:rsidR="00871F60" w:rsidRPr="009F7A92">
        <w:rPr>
          <w:rFonts w:asciiTheme="minorHAnsi" w:hAnsiTheme="minorHAnsi" w:cstheme="minorHAnsi"/>
          <w:sz w:val="24"/>
          <w:szCs w:val="24"/>
        </w:rPr>
        <w:t>that</w:t>
      </w:r>
      <w:r w:rsidRPr="009F7A92">
        <w:rPr>
          <w:rFonts w:asciiTheme="minorHAnsi" w:hAnsiTheme="minorHAnsi" w:cstheme="minorHAnsi"/>
          <w:sz w:val="24"/>
          <w:szCs w:val="24"/>
        </w:rPr>
        <w:t xml:space="preserve"> no accommodation is possible or the applicant refuses to follow up, the school district </w:t>
      </w:r>
      <w:r w:rsidR="00871F60" w:rsidRPr="009F7A92">
        <w:rPr>
          <w:rFonts w:asciiTheme="minorHAnsi" w:hAnsiTheme="minorHAnsi" w:cstheme="minorHAnsi"/>
          <w:sz w:val="24"/>
          <w:szCs w:val="24"/>
        </w:rPr>
        <w:t>should</w:t>
      </w:r>
      <w:r w:rsidRPr="009F7A92">
        <w:rPr>
          <w:rFonts w:asciiTheme="minorHAnsi" w:hAnsiTheme="minorHAnsi" w:cstheme="minorHAnsi"/>
          <w:sz w:val="24"/>
          <w:szCs w:val="24"/>
        </w:rPr>
        <w:t xml:space="preserve"> withdraw the offer of employment. </w:t>
      </w:r>
      <w:r w:rsidRPr="009F7A92">
        <w:rPr>
          <w:rFonts w:asciiTheme="minorHAnsi" w:hAnsiTheme="minorHAnsi" w:cstheme="minorHAnsi"/>
          <w:b/>
          <w:iCs/>
          <w:sz w:val="24"/>
          <w:szCs w:val="24"/>
        </w:rPr>
        <w:t>Consult legal counsel for guidance if in doubt.</w:t>
      </w:r>
    </w:p>
    <w:p w14:paraId="08A155A1" w14:textId="77777777" w:rsidR="00CE43C7" w:rsidRDefault="00CE43C7" w:rsidP="00682027">
      <w:pPr>
        <w:tabs>
          <w:tab w:val="left" w:pos="1980"/>
        </w:tabs>
        <w:jc w:val="both"/>
        <w:rPr>
          <w:rFonts w:asciiTheme="minorHAnsi" w:hAnsiTheme="minorHAnsi" w:cstheme="minorHAnsi"/>
          <w:sz w:val="24"/>
          <w:szCs w:val="24"/>
        </w:rPr>
      </w:pPr>
    </w:p>
    <w:p w14:paraId="589D896B" w14:textId="77777777" w:rsidR="00CE43C7" w:rsidRPr="002C7634" w:rsidRDefault="002C7634" w:rsidP="00682027">
      <w:pPr>
        <w:tabs>
          <w:tab w:val="left" w:pos="1980"/>
        </w:tabs>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00871F60" w:rsidRPr="002C7634">
        <w:rPr>
          <w:rFonts w:asciiTheme="minorHAnsi" w:hAnsiTheme="minorHAnsi" w:cstheme="minorHAnsi"/>
          <w:b/>
          <w:bCs/>
          <w:sz w:val="24"/>
          <w:szCs w:val="24"/>
        </w:rPr>
        <w:t>UNABLE TO DETERMINE</w:t>
      </w:r>
    </w:p>
    <w:p w14:paraId="2EADBB1E" w14:textId="7C8711A1" w:rsidR="00CE43C7" w:rsidRPr="009F7A92" w:rsidRDefault="00CE43C7" w:rsidP="00682027">
      <w:pPr>
        <w:tabs>
          <w:tab w:val="left" w:pos="1980"/>
        </w:tabs>
        <w:ind w:left="360"/>
        <w:jc w:val="both"/>
        <w:rPr>
          <w:rFonts w:asciiTheme="minorHAnsi" w:hAnsiTheme="minorHAnsi" w:cstheme="minorHAnsi"/>
          <w:sz w:val="24"/>
          <w:szCs w:val="24"/>
        </w:rPr>
      </w:pPr>
      <w:r w:rsidRPr="009F7A92">
        <w:rPr>
          <w:rFonts w:asciiTheme="minorHAnsi" w:hAnsiTheme="minorHAnsi" w:cstheme="minorHAnsi"/>
          <w:sz w:val="24"/>
          <w:szCs w:val="24"/>
        </w:rPr>
        <w:t>If an applicant has been found</w:t>
      </w:r>
      <w:r w:rsidR="00921CA1" w:rsidRPr="009F7A92">
        <w:rPr>
          <w:rFonts w:asciiTheme="minorHAnsi" w:hAnsiTheme="minorHAnsi" w:cstheme="minorHAnsi"/>
          <w:bCs/>
          <w:sz w:val="24"/>
          <w:szCs w:val="24"/>
        </w:rPr>
        <w:t xml:space="preserve"> UNABLE TO DETERMINE</w:t>
      </w:r>
      <w:r w:rsidRPr="009F7A92">
        <w:rPr>
          <w:rFonts w:asciiTheme="minorHAnsi" w:hAnsiTheme="minorHAnsi" w:cstheme="minorHAnsi"/>
          <w:sz w:val="24"/>
          <w:szCs w:val="24"/>
        </w:rPr>
        <w:t xml:space="preserve">, additional medical information that was requested from a medical provider was not received within the </w:t>
      </w:r>
      <w:r w:rsidR="00F9733E" w:rsidRPr="009F7A92">
        <w:rPr>
          <w:rFonts w:asciiTheme="minorHAnsi" w:hAnsiTheme="minorHAnsi" w:cstheme="minorHAnsi"/>
          <w:sz w:val="24"/>
          <w:szCs w:val="24"/>
        </w:rPr>
        <w:t>30-day</w:t>
      </w:r>
      <w:r w:rsidRPr="009F7A92">
        <w:rPr>
          <w:rFonts w:asciiTheme="minorHAnsi" w:hAnsiTheme="minorHAnsi" w:cstheme="minorHAnsi"/>
          <w:sz w:val="24"/>
          <w:szCs w:val="24"/>
        </w:rPr>
        <w:t xml:space="preserve"> </w:t>
      </w:r>
      <w:r w:rsidR="00895165" w:rsidRPr="009F7A92">
        <w:rPr>
          <w:rFonts w:asciiTheme="minorHAnsi" w:hAnsiTheme="minorHAnsi" w:cstheme="minorHAnsi"/>
          <w:sz w:val="24"/>
          <w:szCs w:val="24"/>
        </w:rPr>
        <w:t>time</w:t>
      </w:r>
      <w:r w:rsidRPr="009F7A92">
        <w:rPr>
          <w:rFonts w:asciiTheme="minorHAnsi" w:hAnsiTheme="minorHAnsi" w:cstheme="minorHAnsi"/>
          <w:sz w:val="24"/>
          <w:szCs w:val="24"/>
        </w:rPr>
        <w:t xml:space="preserve"> </w:t>
      </w:r>
      <w:r w:rsidR="00895165">
        <w:rPr>
          <w:rFonts w:asciiTheme="minorHAnsi" w:hAnsiTheme="minorHAnsi" w:cstheme="minorHAnsi"/>
          <w:sz w:val="24"/>
          <w:szCs w:val="24"/>
        </w:rPr>
        <w:t xml:space="preserve">period </w:t>
      </w:r>
      <w:r w:rsidRPr="009F7A92">
        <w:rPr>
          <w:rFonts w:asciiTheme="minorHAnsi" w:hAnsiTheme="minorHAnsi" w:cstheme="minorHAnsi"/>
          <w:sz w:val="24"/>
          <w:szCs w:val="24"/>
        </w:rPr>
        <w:t xml:space="preserve">to make a determination. </w:t>
      </w:r>
    </w:p>
    <w:p w14:paraId="59F0414B" w14:textId="77777777" w:rsidR="00CE43C7" w:rsidRPr="009F7A92" w:rsidRDefault="00CE43C7" w:rsidP="00682027">
      <w:pPr>
        <w:tabs>
          <w:tab w:val="left" w:pos="1980"/>
        </w:tabs>
        <w:jc w:val="both"/>
        <w:rPr>
          <w:rFonts w:asciiTheme="minorHAnsi" w:hAnsiTheme="minorHAnsi" w:cstheme="minorHAnsi"/>
          <w:sz w:val="24"/>
          <w:szCs w:val="24"/>
        </w:rPr>
      </w:pPr>
    </w:p>
    <w:p w14:paraId="7105BA74" w14:textId="5DDDA7B6" w:rsidR="00CE43C7" w:rsidRPr="009F7A92" w:rsidRDefault="00CE43C7" w:rsidP="00682027">
      <w:pPr>
        <w:tabs>
          <w:tab w:val="left" w:pos="1980"/>
        </w:tabs>
        <w:ind w:left="360"/>
        <w:jc w:val="both"/>
        <w:rPr>
          <w:rFonts w:asciiTheme="minorHAnsi" w:hAnsiTheme="minorHAnsi" w:cstheme="minorHAnsi"/>
          <w:i/>
          <w:sz w:val="24"/>
          <w:szCs w:val="24"/>
        </w:rPr>
      </w:pPr>
      <w:r w:rsidRPr="003350E9">
        <w:rPr>
          <w:rFonts w:asciiTheme="minorHAnsi" w:hAnsiTheme="minorHAnsi" w:cstheme="minorHAnsi"/>
          <w:bCs/>
          <w:i/>
          <w:iCs/>
          <w:sz w:val="24"/>
          <w:szCs w:val="24"/>
        </w:rPr>
        <w:t>Example:</w:t>
      </w:r>
      <w:r w:rsidRPr="009F7A92">
        <w:rPr>
          <w:rFonts w:asciiTheme="minorHAnsi" w:hAnsiTheme="minorHAnsi" w:cstheme="minorHAnsi"/>
          <w:bCs/>
          <w:iCs/>
          <w:sz w:val="24"/>
          <w:szCs w:val="24"/>
        </w:rPr>
        <w:t xml:space="preserve"> </w:t>
      </w:r>
      <w:r w:rsidRPr="009F7A92">
        <w:rPr>
          <w:rFonts w:asciiTheme="minorHAnsi" w:hAnsiTheme="minorHAnsi" w:cstheme="minorHAnsi"/>
          <w:sz w:val="24"/>
          <w:szCs w:val="24"/>
        </w:rPr>
        <w:t>The note on the summary states “medical records were not received within 30 days</w:t>
      </w:r>
      <w:r w:rsidR="00921CA1" w:rsidRPr="009F7A92">
        <w:rPr>
          <w:rFonts w:asciiTheme="minorHAnsi" w:hAnsiTheme="minorHAnsi" w:cstheme="minorHAnsi"/>
          <w:sz w:val="24"/>
          <w:szCs w:val="24"/>
        </w:rPr>
        <w:t>.</w:t>
      </w:r>
      <w:r w:rsidRPr="009F7A92">
        <w:rPr>
          <w:rFonts w:asciiTheme="minorHAnsi" w:hAnsiTheme="minorHAnsi" w:cstheme="minorHAnsi"/>
          <w:sz w:val="24"/>
          <w:szCs w:val="24"/>
        </w:rPr>
        <w:t xml:space="preserve">”  </w:t>
      </w:r>
      <w:r w:rsidR="00921CA1" w:rsidRPr="009F7A92">
        <w:rPr>
          <w:rFonts w:asciiTheme="minorHAnsi" w:hAnsiTheme="minorHAnsi" w:cstheme="minorHAnsi"/>
          <w:sz w:val="24"/>
          <w:szCs w:val="24"/>
        </w:rPr>
        <w:t>M</w:t>
      </w:r>
      <w:r w:rsidRPr="009F7A92">
        <w:rPr>
          <w:rFonts w:asciiTheme="minorHAnsi" w:hAnsiTheme="minorHAnsi" w:cstheme="minorHAnsi"/>
          <w:sz w:val="24"/>
          <w:szCs w:val="24"/>
        </w:rPr>
        <w:t xml:space="preserve">edical records </w:t>
      </w:r>
      <w:r w:rsidR="00921CA1" w:rsidRPr="009F7A92">
        <w:rPr>
          <w:rFonts w:asciiTheme="minorHAnsi" w:hAnsiTheme="minorHAnsi" w:cstheme="minorHAnsi"/>
          <w:sz w:val="24"/>
          <w:szCs w:val="24"/>
        </w:rPr>
        <w:t>ar</w:t>
      </w:r>
      <w:r w:rsidRPr="009F7A92">
        <w:rPr>
          <w:rFonts w:asciiTheme="minorHAnsi" w:hAnsiTheme="minorHAnsi" w:cstheme="minorHAnsi"/>
          <w:sz w:val="24"/>
          <w:szCs w:val="24"/>
        </w:rPr>
        <w:t>e requested i</w:t>
      </w:r>
      <w:r w:rsidR="00921CA1" w:rsidRPr="009F7A92">
        <w:rPr>
          <w:rFonts w:asciiTheme="minorHAnsi" w:hAnsiTheme="minorHAnsi" w:cstheme="minorHAnsi"/>
          <w:sz w:val="24"/>
          <w:szCs w:val="24"/>
        </w:rPr>
        <w:t>f</w:t>
      </w:r>
      <w:r w:rsidRPr="009F7A92">
        <w:rPr>
          <w:rFonts w:asciiTheme="minorHAnsi" w:hAnsiTheme="minorHAnsi" w:cstheme="minorHAnsi"/>
          <w:sz w:val="24"/>
          <w:szCs w:val="24"/>
        </w:rPr>
        <w:t xml:space="preserve"> something unusual was found during the </w:t>
      </w:r>
      <w:r w:rsidR="00921CA1" w:rsidRPr="009F7A92">
        <w:rPr>
          <w:rFonts w:asciiTheme="minorHAnsi" w:hAnsiTheme="minorHAnsi" w:cstheme="minorHAnsi"/>
          <w:sz w:val="24"/>
          <w:szCs w:val="24"/>
        </w:rPr>
        <w:t xml:space="preserve">physical </w:t>
      </w:r>
      <w:r w:rsidRPr="009F7A92">
        <w:rPr>
          <w:rFonts w:asciiTheme="minorHAnsi" w:hAnsiTheme="minorHAnsi" w:cstheme="minorHAnsi"/>
          <w:sz w:val="24"/>
          <w:szCs w:val="24"/>
        </w:rPr>
        <w:t xml:space="preserve">or on the questionnaire. </w:t>
      </w:r>
      <w:r w:rsidR="00921CA1" w:rsidRPr="009F7A92">
        <w:rPr>
          <w:rFonts w:asciiTheme="minorHAnsi" w:hAnsiTheme="minorHAnsi" w:cstheme="minorHAnsi"/>
          <w:sz w:val="24"/>
          <w:szCs w:val="24"/>
        </w:rPr>
        <w:t>If</w:t>
      </w:r>
      <w:r w:rsidRPr="009F7A92">
        <w:rPr>
          <w:rFonts w:asciiTheme="minorHAnsi" w:hAnsiTheme="minorHAnsi" w:cstheme="minorHAnsi"/>
          <w:sz w:val="24"/>
          <w:szCs w:val="24"/>
        </w:rPr>
        <w:t xml:space="preserve"> the applicant </w:t>
      </w:r>
      <w:r w:rsidR="00921CA1" w:rsidRPr="009F7A92">
        <w:rPr>
          <w:rFonts w:asciiTheme="minorHAnsi" w:hAnsiTheme="minorHAnsi" w:cstheme="minorHAnsi"/>
          <w:sz w:val="24"/>
          <w:szCs w:val="24"/>
        </w:rPr>
        <w:t>wa</w:t>
      </w:r>
      <w:r w:rsidRPr="009F7A92">
        <w:rPr>
          <w:rFonts w:asciiTheme="minorHAnsi" w:hAnsiTheme="minorHAnsi" w:cstheme="minorHAnsi"/>
          <w:sz w:val="24"/>
          <w:szCs w:val="24"/>
        </w:rPr>
        <w:t xml:space="preserve">s not </w:t>
      </w:r>
      <w:r w:rsidR="00921CA1" w:rsidRPr="009F7A92">
        <w:rPr>
          <w:rFonts w:asciiTheme="minorHAnsi" w:hAnsiTheme="minorHAnsi" w:cstheme="minorHAnsi"/>
          <w:sz w:val="24"/>
          <w:szCs w:val="24"/>
        </w:rPr>
        <w:t>notified</w:t>
      </w:r>
      <w:r w:rsidRPr="009F7A92">
        <w:rPr>
          <w:rFonts w:asciiTheme="minorHAnsi" w:hAnsiTheme="minorHAnsi" w:cstheme="minorHAnsi"/>
          <w:sz w:val="24"/>
          <w:szCs w:val="24"/>
        </w:rPr>
        <w:t xml:space="preserve"> that the medical records were not received</w:t>
      </w:r>
      <w:r w:rsidR="00921CA1" w:rsidRPr="009F7A92">
        <w:rPr>
          <w:rFonts w:asciiTheme="minorHAnsi" w:hAnsiTheme="minorHAnsi" w:cstheme="minorHAnsi"/>
          <w:sz w:val="24"/>
          <w:szCs w:val="24"/>
        </w:rPr>
        <w:t xml:space="preserve">, they may </w:t>
      </w:r>
      <w:r w:rsidR="006F0D18">
        <w:rPr>
          <w:rFonts w:asciiTheme="minorHAnsi" w:hAnsiTheme="minorHAnsi" w:cstheme="minorHAnsi"/>
          <w:sz w:val="24"/>
          <w:szCs w:val="24"/>
        </w:rPr>
        <w:t>call their doctor’s office to expedite the release of medical</w:t>
      </w:r>
      <w:r w:rsidR="00921CA1" w:rsidRPr="009F7A92">
        <w:rPr>
          <w:rFonts w:asciiTheme="minorHAnsi" w:hAnsiTheme="minorHAnsi" w:cstheme="minorHAnsi"/>
          <w:sz w:val="24"/>
          <w:szCs w:val="24"/>
        </w:rPr>
        <w:t xml:space="preserve"> record</w:t>
      </w:r>
      <w:r w:rsidR="006F0D18">
        <w:rPr>
          <w:rFonts w:asciiTheme="minorHAnsi" w:hAnsiTheme="minorHAnsi" w:cstheme="minorHAnsi"/>
          <w:sz w:val="24"/>
          <w:szCs w:val="24"/>
        </w:rPr>
        <w:t>s</w:t>
      </w:r>
      <w:r w:rsidRPr="009F7A92">
        <w:rPr>
          <w:rFonts w:asciiTheme="minorHAnsi" w:hAnsiTheme="minorHAnsi" w:cstheme="minorHAnsi"/>
          <w:sz w:val="24"/>
          <w:szCs w:val="24"/>
        </w:rPr>
        <w:t xml:space="preserve">, </w:t>
      </w:r>
      <w:r w:rsidR="00921CA1" w:rsidRPr="009F7A92">
        <w:rPr>
          <w:rFonts w:asciiTheme="minorHAnsi" w:hAnsiTheme="minorHAnsi" w:cstheme="minorHAnsi"/>
          <w:sz w:val="24"/>
          <w:szCs w:val="24"/>
        </w:rPr>
        <w:t xml:space="preserve">and </w:t>
      </w:r>
      <w:r w:rsidRPr="009F7A92">
        <w:rPr>
          <w:rFonts w:asciiTheme="minorHAnsi" w:hAnsiTheme="minorHAnsi" w:cstheme="minorHAnsi"/>
          <w:sz w:val="24"/>
          <w:szCs w:val="24"/>
        </w:rPr>
        <w:t>the school district can request that the applicant</w:t>
      </w:r>
      <w:r w:rsidR="00921CA1" w:rsidRPr="009F7A92">
        <w:rPr>
          <w:rFonts w:asciiTheme="minorHAnsi" w:hAnsiTheme="minorHAnsi" w:cstheme="minorHAnsi"/>
          <w:sz w:val="24"/>
          <w:szCs w:val="24"/>
        </w:rPr>
        <w:t>’</w:t>
      </w:r>
      <w:r w:rsidRPr="009F7A92">
        <w:rPr>
          <w:rFonts w:asciiTheme="minorHAnsi" w:hAnsiTheme="minorHAnsi" w:cstheme="minorHAnsi"/>
          <w:sz w:val="24"/>
          <w:szCs w:val="24"/>
        </w:rPr>
        <w:t xml:space="preserve">s file be re-opened.  </w:t>
      </w:r>
      <w:r w:rsidR="0075361B" w:rsidRPr="0075361B">
        <w:rPr>
          <w:rFonts w:asciiTheme="minorHAnsi" w:hAnsiTheme="minorHAnsi" w:cstheme="minorHAnsi"/>
          <w:b/>
          <w:bCs/>
          <w:sz w:val="24"/>
          <w:szCs w:val="24"/>
        </w:rPr>
        <w:t>*Depending on results, the Interactive Process may not be required.   Consult with legal counsel on this issue.</w:t>
      </w:r>
    </w:p>
    <w:p w14:paraId="03CED6AD" w14:textId="77777777" w:rsidR="00CE43C7" w:rsidRPr="009F7A92" w:rsidRDefault="00CE43C7" w:rsidP="00682027">
      <w:pPr>
        <w:ind w:left="720"/>
        <w:jc w:val="both"/>
        <w:rPr>
          <w:rFonts w:asciiTheme="minorHAnsi" w:hAnsiTheme="minorHAnsi" w:cstheme="minorHAnsi"/>
          <w:sz w:val="24"/>
          <w:szCs w:val="24"/>
        </w:rPr>
      </w:pPr>
    </w:p>
    <w:p w14:paraId="310E58EE" w14:textId="77777777" w:rsidR="00CE43C7" w:rsidRPr="002C7634" w:rsidRDefault="002C7634" w:rsidP="00682027">
      <w:pPr>
        <w:jc w:val="both"/>
        <w:rPr>
          <w:rFonts w:asciiTheme="minorHAnsi" w:hAnsiTheme="minorHAnsi" w:cstheme="minorHAnsi"/>
          <w:b/>
          <w:sz w:val="24"/>
          <w:szCs w:val="24"/>
          <w:u w:val="single"/>
        </w:rPr>
      </w:pPr>
      <w:r>
        <w:rPr>
          <w:rFonts w:asciiTheme="minorHAnsi" w:hAnsiTheme="minorHAnsi" w:cstheme="minorHAnsi"/>
          <w:b/>
          <w:bCs/>
          <w:sz w:val="24"/>
          <w:szCs w:val="24"/>
        </w:rPr>
        <w:t xml:space="preserve">      </w:t>
      </w:r>
      <w:r w:rsidR="00921CA1" w:rsidRPr="002C7634">
        <w:rPr>
          <w:rFonts w:asciiTheme="minorHAnsi" w:hAnsiTheme="minorHAnsi" w:cstheme="minorHAnsi"/>
          <w:b/>
          <w:bCs/>
          <w:sz w:val="24"/>
          <w:szCs w:val="24"/>
        </w:rPr>
        <w:t>DISQUALIFIED</w:t>
      </w:r>
    </w:p>
    <w:p w14:paraId="0E767124" w14:textId="00C4E40F" w:rsidR="00CE43C7" w:rsidRPr="009F7A92" w:rsidRDefault="00CE43C7" w:rsidP="00682027">
      <w:pPr>
        <w:ind w:left="360"/>
        <w:jc w:val="both"/>
        <w:rPr>
          <w:rFonts w:asciiTheme="minorHAnsi" w:hAnsiTheme="minorHAnsi" w:cstheme="minorHAnsi"/>
          <w:i/>
          <w:sz w:val="24"/>
          <w:szCs w:val="24"/>
        </w:rPr>
      </w:pPr>
      <w:r w:rsidRPr="009F7A92">
        <w:rPr>
          <w:rFonts w:asciiTheme="minorHAnsi" w:hAnsiTheme="minorHAnsi" w:cstheme="minorHAnsi"/>
          <w:sz w:val="24"/>
          <w:szCs w:val="24"/>
        </w:rPr>
        <w:t xml:space="preserve">Applicants are required to fill out a detailed personal medical history questionnaire prior to the </w:t>
      </w:r>
      <w:r w:rsidR="00921CA1" w:rsidRPr="009F7A92">
        <w:rPr>
          <w:rFonts w:asciiTheme="minorHAnsi" w:hAnsiTheme="minorHAnsi" w:cstheme="minorHAnsi"/>
          <w:sz w:val="24"/>
          <w:szCs w:val="24"/>
        </w:rPr>
        <w:t>PHYSICAL</w:t>
      </w:r>
      <w:r w:rsidRPr="009F7A92">
        <w:rPr>
          <w:rFonts w:asciiTheme="minorHAnsi" w:hAnsiTheme="minorHAnsi" w:cstheme="minorHAnsi"/>
          <w:sz w:val="24"/>
          <w:szCs w:val="24"/>
        </w:rPr>
        <w:t xml:space="preserve"> exam.  As part of this </w:t>
      </w:r>
      <w:r w:rsidR="00373125" w:rsidRPr="009F7A92">
        <w:rPr>
          <w:rFonts w:asciiTheme="minorHAnsi" w:hAnsiTheme="minorHAnsi" w:cstheme="minorHAnsi"/>
          <w:sz w:val="24"/>
          <w:szCs w:val="24"/>
        </w:rPr>
        <w:t>questionnaire,</w:t>
      </w:r>
      <w:r w:rsidRPr="009F7A92">
        <w:rPr>
          <w:rFonts w:asciiTheme="minorHAnsi" w:hAnsiTheme="minorHAnsi" w:cstheme="minorHAnsi"/>
          <w:sz w:val="24"/>
          <w:szCs w:val="24"/>
        </w:rPr>
        <w:t xml:space="preserve"> they are required to sign a statement saying: “</w:t>
      </w:r>
      <w:r w:rsidRPr="009F7A92">
        <w:rPr>
          <w:rFonts w:asciiTheme="minorHAnsi" w:hAnsiTheme="minorHAnsi" w:cstheme="minorHAnsi"/>
          <w:i/>
          <w:sz w:val="24"/>
          <w:szCs w:val="24"/>
        </w:rPr>
        <w:t xml:space="preserve">I understand that any omission or deliberate deletion of information in my medical history will result in my discharge from employment or not being hired.  I certify under penalty of perjury that I have provided accurate and complete information.” </w:t>
      </w:r>
    </w:p>
    <w:p w14:paraId="70DF1AE9" w14:textId="77777777" w:rsidR="00CE43C7" w:rsidRPr="009F7A92" w:rsidRDefault="00CE43C7" w:rsidP="00682027">
      <w:pPr>
        <w:ind w:left="360"/>
        <w:jc w:val="both"/>
        <w:rPr>
          <w:rFonts w:asciiTheme="minorHAnsi" w:hAnsiTheme="minorHAnsi" w:cstheme="minorHAnsi"/>
          <w:b/>
          <w:sz w:val="24"/>
          <w:szCs w:val="24"/>
        </w:rPr>
      </w:pPr>
      <w:r w:rsidRPr="009F7A92">
        <w:rPr>
          <w:rFonts w:asciiTheme="minorHAnsi" w:hAnsiTheme="minorHAnsi" w:cstheme="minorHAnsi"/>
          <w:sz w:val="24"/>
          <w:szCs w:val="24"/>
        </w:rPr>
        <w:t xml:space="preserve">If there is a significant, deliberate omission of information that would impact their ability to perform the functions of the job safely, the applicant will be found </w:t>
      </w:r>
      <w:r w:rsidR="00687E74" w:rsidRPr="009F7A92">
        <w:rPr>
          <w:rFonts w:asciiTheme="minorHAnsi" w:hAnsiTheme="minorHAnsi" w:cstheme="minorHAnsi"/>
          <w:sz w:val="24"/>
          <w:szCs w:val="24"/>
        </w:rPr>
        <w:t>DISQUALIFIED</w:t>
      </w:r>
      <w:r w:rsidRPr="009F7A92">
        <w:rPr>
          <w:rFonts w:asciiTheme="minorHAnsi" w:hAnsiTheme="minorHAnsi" w:cstheme="minorHAnsi"/>
          <w:sz w:val="24"/>
          <w:szCs w:val="24"/>
        </w:rPr>
        <w:t xml:space="preserve">. </w:t>
      </w:r>
    </w:p>
    <w:p w14:paraId="3A185C9F" w14:textId="77777777" w:rsidR="00CE43C7" w:rsidRPr="009F7A92" w:rsidRDefault="00CE43C7" w:rsidP="00682027">
      <w:pPr>
        <w:jc w:val="both"/>
        <w:rPr>
          <w:rFonts w:asciiTheme="minorHAnsi" w:hAnsiTheme="minorHAnsi" w:cstheme="minorHAnsi"/>
          <w:b/>
          <w:sz w:val="24"/>
          <w:szCs w:val="24"/>
        </w:rPr>
      </w:pPr>
    </w:p>
    <w:p w14:paraId="53A622E4" w14:textId="70F4E3CA" w:rsidR="00CE43C7" w:rsidRDefault="00CE43C7" w:rsidP="00682027">
      <w:pPr>
        <w:ind w:left="360"/>
        <w:jc w:val="both"/>
        <w:rPr>
          <w:rFonts w:asciiTheme="minorHAnsi" w:hAnsiTheme="minorHAnsi" w:cstheme="minorHAnsi"/>
          <w:sz w:val="24"/>
          <w:szCs w:val="24"/>
        </w:rPr>
      </w:pPr>
      <w:r w:rsidRPr="009F7A92">
        <w:rPr>
          <w:rFonts w:asciiTheme="minorHAnsi" w:hAnsiTheme="minorHAnsi" w:cstheme="minorHAnsi"/>
          <w:sz w:val="24"/>
          <w:szCs w:val="24"/>
        </w:rPr>
        <w:t xml:space="preserve">If an </w:t>
      </w:r>
      <w:r w:rsidRPr="003350E9">
        <w:rPr>
          <w:rFonts w:asciiTheme="minorHAnsi" w:hAnsiTheme="minorHAnsi" w:cstheme="minorHAnsi"/>
          <w:color w:val="000000" w:themeColor="text1"/>
          <w:sz w:val="24"/>
          <w:szCs w:val="24"/>
        </w:rPr>
        <w:t xml:space="preserve">applicant </w:t>
      </w:r>
      <w:r w:rsidR="006B705D" w:rsidRPr="003350E9">
        <w:rPr>
          <w:rFonts w:asciiTheme="minorHAnsi" w:hAnsiTheme="minorHAnsi" w:cstheme="minorHAnsi"/>
          <w:bCs/>
          <w:color w:val="000000" w:themeColor="text1"/>
          <w:sz w:val="24"/>
          <w:szCs w:val="24"/>
        </w:rPr>
        <w:t>is</w:t>
      </w:r>
      <w:r w:rsidR="006B705D" w:rsidRPr="003350E9">
        <w:rPr>
          <w:rFonts w:asciiTheme="minorHAnsi" w:hAnsiTheme="minorHAnsi" w:cstheme="minorHAnsi"/>
          <w:color w:val="000000" w:themeColor="text1"/>
          <w:sz w:val="24"/>
          <w:szCs w:val="24"/>
        </w:rPr>
        <w:t xml:space="preserve"> </w:t>
      </w:r>
      <w:r w:rsidRPr="003350E9">
        <w:rPr>
          <w:rFonts w:asciiTheme="minorHAnsi" w:hAnsiTheme="minorHAnsi" w:cstheme="minorHAnsi"/>
          <w:color w:val="000000" w:themeColor="text1"/>
          <w:sz w:val="24"/>
          <w:szCs w:val="24"/>
        </w:rPr>
        <w:t xml:space="preserve">found </w:t>
      </w:r>
      <w:r w:rsidR="00687E74" w:rsidRPr="009F7A92">
        <w:rPr>
          <w:rFonts w:asciiTheme="minorHAnsi" w:hAnsiTheme="minorHAnsi" w:cstheme="minorHAnsi"/>
          <w:sz w:val="24"/>
          <w:szCs w:val="24"/>
        </w:rPr>
        <w:t xml:space="preserve">DISQUALIFIED </w:t>
      </w:r>
      <w:r w:rsidRPr="009F7A92">
        <w:rPr>
          <w:rFonts w:asciiTheme="minorHAnsi" w:hAnsiTheme="minorHAnsi" w:cstheme="minorHAnsi"/>
          <w:sz w:val="24"/>
          <w:szCs w:val="24"/>
        </w:rPr>
        <w:t>and</w:t>
      </w:r>
      <w:r w:rsidR="00687E74" w:rsidRPr="009F7A92">
        <w:rPr>
          <w:rFonts w:asciiTheme="minorHAnsi" w:hAnsiTheme="minorHAnsi" w:cstheme="minorHAnsi"/>
          <w:sz w:val="24"/>
          <w:szCs w:val="24"/>
        </w:rPr>
        <w:t xml:space="preserve"> unhappy with the results</w:t>
      </w:r>
      <w:r w:rsidR="00682027">
        <w:rPr>
          <w:rFonts w:asciiTheme="minorHAnsi" w:hAnsiTheme="minorHAnsi" w:cstheme="minorHAnsi"/>
          <w:sz w:val="24"/>
          <w:szCs w:val="24"/>
        </w:rPr>
        <w:t xml:space="preserve"> of their exam, please r</w:t>
      </w:r>
      <w:r w:rsidR="002C7634">
        <w:rPr>
          <w:rFonts w:asciiTheme="minorHAnsi" w:hAnsiTheme="minorHAnsi" w:cstheme="minorHAnsi"/>
          <w:sz w:val="24"/>
          <w:szCs w:val="24"/>
        </w:rPr>
        <w:t>efer the applicant back to the medical provider for information about the physical.</w:t>
      </w:r>
    </w:p>
    <w:p w14:paraId="27956A95" w14:textId="77777777" w:rsidR="00136206" w:rsidRPr="009F7A92" w:rsidRDefault="00136206" w:rsidP="00682027">
      <w:pPr>
        <w:ind w:left="360"/>
        <w:jc w:val="both"/>
        <w:rPr>
          <w:rFonts w:asciiTheme="minorHAnsi" w:hAnsiTheme="minorHAnsi" w:cstheme="minorHAnsi"/>
          <w:sz w:val="24"/>
          <w:szCs w:val="24"/>
        </w:rPr>
      </w:pPr>
    </w:p>
    <w:p w14:paraId="2A26A33B" w14:textId="77777777" w:rsidR="00136206" w:rsidRPr="00373125" w:rsidRDefault="00136206" w:rsidP="00682027">
      <w:pPr>
        <w:jc w:val="center"/>
        <w:rPr>
          <w:rFonts w:asciiTheme="minorHAnsi" w:hAnsiTheme="minorHAnsi" w:cstheme="minorHAnsi"/>
          <w:b/>
          <w:sz w:val="28"/>
          <w:szCs w:val="28"/>
          <w:u w:val="single"/>
        </w:rPr>
      </w:pPr>
      <w:r w:rsidRPr="00373125">
        <w:rPr>
          <w:rFonts w:asciiTheme="minorHAnsi" w:hAnsiTheme="minorHAnsi" w:cstheme="minorHAnsi"/>
          <w:b/>
          <w:sz w:val="28"/>
          <w:szCs w:val="28"/>
          <w:u w:val="single"/>
        </w:rPr>
        <w:t xml:space="preserve">Exceptions </w:t>
      </w:r>
      <w:r w:rsidR="003350E9" w:rsidRPr="00373125">
        <w:rPr>
          <w:rFonts w:asciiTheme="minorHAnsi" w:hAnsiTheme="minorHAnsi" w:cstheme="minorHAnsi"/>
          <w:b/>
          <w:sz w:val="28"/>
          <w:szCs w:val="28"/>
          <w:u w:val="single"/>
        </w:rPr>
        <w:t>in</w:t>
      </w:r>
      <w:r w:rsidRPr="00373125">
        <w:rPr>
          <w:rFonts w:asciiTheme="minorHAnsi" w:hAnsiTheme="minorHAnsi" w:cstheme="minorHAnsi"/>
          <w:b/>
          <w:sz w:val="28"/>
          <w:szCs w:val="28"/>
          <w:u w:val="single"/>
        </w:rPr>
        <w:t xml:space="preserve"> the POPP Program</w:t>
      </w:r>
    </w:p>
    <w:p w14:paraId="2750E4C1" w14:textId="77777777" w:rsidR="00545BFE" w:rsidRPr="006F0D18" w:rsidRDefault="00545BFE" w:rsidP="00682027">
      <w:pPr>
        <w:jc w:val="both"/>
        <w:rPr>
          <w:rFonts w:asciiTheme="minorHAnsi" w:hAnsiTheme="minorHAnsi" w:cstheme="minorHAnsi"/>
          <w:b/>
          <w:sz w:val="24"/>
          <w:szCs w:val="24"/>
          <w:u w:val="single"/>
        </w:rPr>
      </w:pPr>
    </w:p>
    <w:p w14:paraId="65647D2E" w14:textId="237F7607" w:rsidR="00136206" w:rsidRPr="009F7A92" w:rsidRDefault="00136206" w:rsidP="00682027">
      <w:pPr>
        <w:pStyle w:val="ListParagraph"/>
        <w:numPr>
          <w:ilvl w:val="0"/>
          <w:numId w:val="20"/>
        </w:numPr>
        <w:ind w:left="360"/>
        <w:jc w:val="both"/>
        <w:rPr>
          <w:rFonts w:asciiTheme="minorHAnsi" w:hAnsiTheme="minorHAnsi" w:cstheme="minorHAnsi"/>
          <w:i/>
          <w:sz w:val="24"/>
          <w:szCs w:val="24"/>
        </w:rPr>
      </w:pPr>
      <w:r w:rsidRPr="009F7A92">
        <w:rPr>
          <w:rFonts w:asciiTheme="minorHAnsi" w:hAnsiTheme="minorHAnsi" w:cstheme="minorHAnsi"/>
          <w:sz w:val="24"/>
          <w:szCs w:val="24"/>
        </w:rPr>
        <w:t xml:space="preserve">Applicants who have worked in the </w:t>
      </w:r>
      <w:r w:rsidRPr="00BA7D12">
        <w:rPr>
          <w:rFonts w:asciiTheme="minorHAnsi" w:hAnsiTheme="minorHAnsi" w:cstheme="minorHAnsi"/>
          <w:i/>
          <w:sz w:val="24"/>
          <w:szCs w:val="24"/>
        </w:rPr>
        <w:t>most recent school</w:t>
      </w:r>
      <w:r w:rsidRPr="009F7A92">
        <w:rPr>
          <w:rFonts w:asciiTheme="minorHAnsi" w:hAnsiTheme="minorHAnsi" w:cstheme="minorHAnsi"/>
          <w:sz w:val="24"/>
          <w:szCs w:val="24"/>
        </w:rPr>
        <w:t xml:space="preserve"> year as a long-term sub for the district </w:t>
      </w:r>
      <w:r w:rsidRPr="009F7A92">
        <w:rPr>
          <w:rFonts w:asciiTheme="minorHAnsi" w:hAnsiTheme="minorHAnsi" w:cstheme="minorHAnsi"/>
          <w:sz w:val="24"/>
          <w:szCs w:val="24"/>
          <w:u w:val="single"/>
        </w:rPr>
        <w:t>in the same job category</w:t>
      </w:r>
      <w:r w:rsidRPr="009F7A92">
        <w:rPr>
          <w:rFonts w:asciiTheme="minorHAnsi" w:hAnsiTheme="minorHAnsi" w:cstheme="minorHAnsi"/>
          <w:sz w:val="24"/>
          <w:szCs w:val="24"/>
        </w:rPr>
        <w:t xml:space="preserve"> for which they are applying for a permanent position are NOT required to be screened because</w:t>
      </w:r>
      <w:r w:rsidRPr="009F7A92">
        <w:rPr>
          <w:rFonts w:asciiTheme="minorHAnsi" w:hAnsiTheme="minorHAnsi" w:cstheme="minorHAnsi"/>
          <w:i/>
          <w:sz w:val="24"/>
          <w:szCs w:val="24"/>
        </w:rPr>
        <w:t xml:space="preserve"> </w:t>
      </w:r>
      <w:r w:rsidRPr="009F7A92">
        <w:rPr>
          <w:rFonts w:asciiTheme="minorHAnsi" w:hAnsiTheme="minorHAnsi" w:cstheme="minorHAnsi"/>
          <w:sz w:val="24"/>
          <w:szCs w:val="24"/>
        </w:rPr>
        <w:t xml:space="preserve">they have already demonstrated the ability to perform the functions of the job. Note: This only applies if the applicant </w:t>
      </w:r>
      <w:r w:rsidR="009E1AE7" w:rsidRPr="009F7A92">
        <w:rPr>
          <w:rFonts w:asciiTheme="minorHAnsi" w:hAnsiTheme="minorHAnsi" w:cstheme="minorHAnsi"/>
          <w:sz w:val="24"/>
          <w:szCs w:val="24"/>
        </w:rPr>
        <w:t>has</w:t>
      </w:r>
      <w:r w:rsidR="00B0274D">
        <w:rPr>
          <w:rFonts w:asciiTheme="minorHAnsi" w:hAnsiTheme="minorHAnsi" w:cstheme="minorHAnsi"/>
          <w:sz w:val="24"/>
          <w:szCs w:val="24"/>
        </w:rPr>
        <w:t xml:space="preserve"> already been through the POPP program and is </w:t>
      </w:r>
      <w:r w:rsidRPr="009F7A92">
        <w:rPr>
          <w:rFonts w:asciiTheme="minorHAnsi" w:hAnsiTheme="minorHAnsi" w:cstheme="minorHAnsi"/>
          <w:sz w:val="24"/>
          <w:szCs w:val="24"/>
        </w:rPr>
        <w:t xml:space="preserve">currently working for the district in which they are seeking a permanent position. </w:t>
      </w:r>
    </w:p>
    <w:p w14:paraId="5B2328F9" w14:textId="77777777" w:rsidR="00136206" w:rsidRPr="009F7A92" w:rsidRDefault="00136206" w:rsidP="00682027">
      <w:pPr>
        <w:pStyle w:val="ListParagraph"/>
        <w:ind w:left="360"/>
        <w:jc w:val="both"/>
        <w:rPr>
          <w:rFonts w:asciiTheme="minorHAnsi" w:hAnsiTheme="minorHAnsi" w:cstheme="minorHAnsi"/>
          <w:i/>
          <w:sz w:val="24"/>
          <w:szCs w:val="24"/>
        </w:rPr>
      </w:pPr>
    </w:p>
    <w:p w14:paraId="6EE7BB6F" w14:textId="77777777" w:rsidR="00136206" w:rsidRPr="009F7A92" w:rsidRDefault="00136206" w:rsidP="00682027">
      <w:pPr>
        <w:pStyle w:val="ListParagraph"/>
        <w:numPr>
          <w:ilvl w:val="0"/>
          <w:numId w:val="20"/>
        </w:numPr>
        <w:ind w:left="360"/>
        <w:jc w:val="both"/>
        <w:rPr>
          <w:rFonts w:asciiTheme="minorHAnsi" w:hAnsiTheme="minorHAnsi" w:cstheme="minorHAnsi"/>
          <w:sz w:val="24"/>
          <w:szCs w:val="24"/>
        </w:rPr>
      </w:pPr>
      <w:r w:rsidRPr="009F7A92">
        <w:rPr>
          <w:rFonts w:asciiTheme="minorHAnsi" w:hAnsiTheme="minorHAnsi" w:cstheme="minorHAnsi"/>
          <w:sz w:val="24"/>
          <w:szCs w:val="24"/>
        </w:rPr>
        <w:t xml:space="preserve">District employees being </w:t>
      </w:r>
      <w:r w:rsidRPr="00B0274D">
        <w:rPr>
          <w:rFonts w:asciiTheme="minorHAnsi" w:hAnsiTheme="minorHAnsi" w:cstheme="minorHAnsi"/>
          <w:sz w:val="24"/>
          <w:szCs w:val="24"/>
          <w:u w:val="single"/>
        </w:rPr>
        <w:t>re-hired</w:t>
      </w:r>
      <w:r w:rsidRPr="009F7A92">
        <w:rPr>
          <w:rFonts w:asciiTheme="minorHAnsi" w:hAnsiTheme="minorHAnsi" w:cstheme="minorHAnsi"/>
          <w:sz w:val="24"/>
          <w:szCs w:val="24"/>
        </w:rPr>
        <w:t xml:space="preserve"> into the </w:t>
      </w:r>
      <w:r w:rsidRPr="009F7A92">
        <w:rPr>
          <w:rFonts w:asciiTheme="minorHAnsi" w:hAnsiTheme="minorHAnsi" w:cstheme="minorHAnsi"/>
          <w:b/>
          <w:iCs/>
          <w:sz w:val="24"/>
          <w:szCs w:val="24"/>
        </w:rPr>
        <w:t xml:space="preserve">same </w:t>
      </w:r>
      <w:r w:rsidR="00032F6C" w:rsidRPr="00032F6C">
        <w:rPr>
          <w:rFonts w:asciiTheme="minorHAnsi" w:hAnsiTheme="minorHAnsi" w:cstheme="minorHAnsi"/>
          <w:iCs/>
          <w:sz w:val="24"/>
          <w:szCs w:val="24"/>
        </w:rPr>
        <w:t xml:space="preserve">POPP </w:t>
      </w:r>
      <w:r w:rsidRPr="00032F6C">
        <w:rPr>
          <w:rFonts w:asciiTheme="minorHAnsi" w:hAnsiTheme="minorHAnsi" w:cstheme="minorHAnsi"/>
          <w:iCs/>
          <w:sz w:val="24"/>
          <w:szCs w:val="24"/>
        </w:rPr>
        <w:t>position</w:t>
      </w:r>
      <w:r w:rsidRPr="009F7A92">
        <w:rPr>
          <w:rFonts w:asciiTheme="minorHAnsi" w:hAnsiTheme="minorHAnsi" w:cstheme="minorHAnsi"/>
          <w:iCs/>
          <w:sz w:val="24"/>
          <w:szCs w:val="24"/>
        </w:rPr>
        <w:t xml:space="preserve"> that they worked in the </w:t>
      </w:r>
      <w:r w:rsidRPr="00895165">
        <w:rPr>
          <w:rFonts w:asciiTheme="minorHAnsi" w:hAnsiTheme="minorHAnsi" w:cstheme="minorHAnsi"/>
          <w:iCs/>
          <w:sz w:val="24"/>
          <w:szCs w:val="24"/>
          <w:u w:val="single"/>
        </w:rPr>
        <w:t>most recent school year</w:t>
      </w:r>
      <w:r w:rsidRPr="009F7A92">
        <w:rPr>
          <w:rFonts w:asciiTheme="minorHAnsi" w:hAnsiTheme="minorHAnsi" w:cstheme="minorHAnsi"/>
          <w:iCs/>
          <w:sz w:val="24"/>
          <w:szCs w:val="24"/>
        </w:rPr>
        <w:t xml:space="preserve">, are not required to be screened. If they are being re-hired to work in a </w:t>
      </w:r>
      <w:r w:rsidRPr="009F7A92">
        <w:rPr>
          <w:rFonts w:asciiTheme="minorHAnsi" w:hAnsiTheme="minorHAnsi" w:cstheme="minorHAnsi"/>
          <w:b/>
          <w:bCs/>
          <w:iCs/>
          <w:sz w:val="24"/>
          <w:szCs w:val="24"/>
        </w:rPr>
        <w:t>different position</w:t>
      </w:r>
      <w:r w:rsidRPr="009F7A92">
        <w:rPr>
          <w:rFonts w:asciiTheme="minorHAnsi" w:hAnsiTheme="minorHAnsi" w:cstheme="minorHAnsi"/>
          <w:iCs/>
          <w:sz w:val="24"/>
          <w:szCs w:val="24"/>
        </w:rPr>
        <w:t xml:space="preserve"> subject </w:t>
      </w:r>
      <w:r w:rsidRPr="009F7A92">
        <w:rPr>
          <w:rFonts w:asciiTheme="minorHAnsi" w:hAnsiTheme="minorHAnsi" w:cstheme="minorHAnsi"/>
          <w:sz w:val="24"/>
          <w:szCs w:val="24"/>
        </w:rPr>
        <w:t>to the POPP program, they MUST be screened for the new position (regardless of the amount of time they have been off).</w:t>
      </w:r>
    </w:p>
    <w:p w14:paraId="4B0E8F81" w14:textId="77777777" w:rsidR="00136206" w:rsidRPr="009F7A92" w:rsidRDefault="00136206" w:rsidP="00682027">
      <w:pPr>
        <w:jc w:val="both"/>
        <w:rPr>
          <w:rFonts w:asciiTheme="minorHAnsi" w:hAnsiTheme="minorHAnsi" w:cstheme="minorHAnsi"/>
          <w:sz w:val="24"/>
          <w:szCs w:val="24"/>
        </w:rPr>
      </w:pPr>
    </w:p>
    <w:p w14:paraId="1B014FD3" w14:textId="52FDA665" w:rsidR="004859A1" w:rsidRDefault="00136206" w:rsidP="00682027">
      <w:pPr>
        <w:pStyle w:val="ListParagraph"/>
        <w:numPr>
          <w:ilvl w:val="0"/>
          <w:numId w:val="20"/>
        </w:numPr>
        <w:jc w:val="both"/>
        <w:rPr>
          <w:rFonts w:asciiTheme="minorHAnsi" w:hAnsiTheme="minorHAnsi" w:cstheme="minorHAnsi"/>
          <w:sz w:val="24"/>
          <w:szCs w:val="24"/>
        </w:rPr>
      </w:pPr>
      <w:r w:rsidRPr="00367877">
        <w:rPr>
          <w:rFonts w:asciiTheme="minorHAnsi" w:hAnsiTheme="minorHAnsi" w:cstheme="minorHAnsi"/>
          <w:sz w:val="24"/>
          <w:szCs w:val="24"/>
        </w:rPr>
        <w:t xml:space="preserve">If a cafeteria worker is </w:t>
      </w:r>
      <w:r w:rsidRPr="00367877">
        <w:rPr>
          <w:rFonts w:asciiTheme="minorHAnsi" w:hAnsiTheme="minorHAnsi" w:cstheme="minorHAnsi"/>
          <w:b/>
          <w:sz w:val="24"/>
          <w:szCs w:val="24"/>
        </w:rPr>
        <w:t>only</w:t>
      </w:r>
      <w:r w:rsidRPr="00367877">
        <w:rPr>
          <w:rFonts w:asciiTheme="minorHAnsi" w:hAnsiTheme="minorHAnsi" w:cstheme="minorHAnsi"/>
          <w:sz w:val="24"/>
          <w:szCs w:val="24"/>
        </w:rPr>
        <w:t xml:space="preserve"> required to do a non-physical job such as paperwork or cashiering, a POPP physical is not required. Please see the POPP Food Service job descriptions to determine if any of the job duty requirements are subject to the POPP Program. RESIG recommends cafeteria workers that may be asked to substitute in Food Service Worker positions subject to the POPP program complete the POPP physical when hired to avoid delays when looking for substitutes.  </w:t>
      </w:r>
    </w:p>
    <w:p w14:paraId="55740CEA" w14:textId="77777777" w:rsidR="00367877" w:rsidRPr="00367877" w:rsidRDefault="00367877" w:rsidP="00682027">
      <w:pPr>
        <w:pStyle w:val="ListParagraph"/>
        <w:jc w:val="both"/>
        <w:rPr>
          <w:rFonts w:asciiTheme="minorHAnsi" w:hAnsiTheme="minorHAnsi" w:cstheme="minorHAnsi"/>
          <w:sz w:val="24"/>
          <w:szCs w:val="24"/>
        </w:rPr>
      </w:pPr>
    </w:p>
    <w:p w14:paraId="64150948" w14:textId="77777777" w:rsidR="00367877" w:rsidRPr="00367877" w:rsidRDefault="00367877" w:rsidP="00682027">
      <w:pPr>
        <w:jc w:val="both"/>
        <w:rPr>
          <w:rFonts w:asciiTheme="minorHAnsi" w:hAnsiTheme="minorHAnsi" w:cstheme="minorHAnsi"/>
          <w:sz w:val="24"/>
          <w:szCs w:val="24"/>
        </w:rPr>
      </w:pPr>
    </w:p>
    <w:bookmarkEnd w:id="0"/>
    <w:p w14:paraId="1C6015C4" w14:textId="77777777" w:rsidR="005A1336" w:rsidRPr="005A1336" w:rsidRDefault="005A1336" w:rsidP="00682027">
      <w:pPr>
        <w:jc w:val="both"/>
        <w:rPr>
          <w:rFonts w:asciiTheme="minorHAnsi" w:hAnsiTheme="minorHAnsi" w:cstheme="minorHAnsi"/>
          <w:b/>
          <w:sz w:val="24"/>
          <w:szCs w:val="24"/>
        </w:rPr>
      </w:pPr>
      <w:r w:rsidRPr="005A1336">
        <w:rPr>
          <w:rFonts w:asciiTheme="minorHAnsi" w:hAnsiTheme="minorHAnsi" w:cstheme="minorHAnsi"/>
          <w:b/>
          <w:sz w:val="24"/>
          <w:szCs w:val="24"/>
        </w:rPr>
        <w:t>SUBSTITUTES</w:t>
      </w:r>
      <w:r w:rsidR="00545BFE" w:rsidRPr="005A1336">
        <w:rPr>
          <w:rFonts w:asciiTheme="minorHAnsi" w:hAnsiTheme="minorHAnsi" w:cstheme="minorHAnsi"/>
          <w:b/>
          <w:sz w:val="24"/>
          <w:szCs w:val="24"/>
        </w:rPr>
        <w:t xml:space="preserve"> </w:t>
      </w:r>
    </w:p>
    <w:p w14:paraId="2D2FB7F4" w14:textId="2855512B" w:rsidR="00545BFE" w:rsidRDefault="005A1336" w:rsidP="00682027">
      <w:pPr>
        <w:jc w:val="both"/>
        <w:rPr>
          <w:rFonts w:asciiTheme="minorHAnsi" w:hAnsiTheme="minorHAnsi" w:cstheme="minorHAnsi"/>
          <w:sz w:val="24"/>
          <w:szCs w:val="24"/>
        </w:rPr>
      </w:pPr>
      <w:r w:rsidRPr="00CF3FF1">
        <w:rPr>
          <w:rFonts w:asciiTheme="minorHAnsi" w:hAnsiTheme="minorHAnsi" w:cstheme="minorHAnsi"/>
          <w:sz w:val="24"/>
          <w:szCs w:val="24"/>
          <w:u w:val="single"/>
        </w:rPr>
        <w:t xml:space="preserve">Employees </w:t>
      </w:r>
      <w:r w:rsidR="00545BFE" w:rsidRPr="00CF3FF1">
        <w:rPr>
          <w:rFonts w:asciiTheme="minorHAnsi" w:hAnsiTheme="minorHAnsi" w:cstheme="minorHAnsi"/>
          <w:sz w:val="24"/>
          <w:szCs w:val="24"/>
          <w:u w:val="single"/>
        </w:rPr>
        <w:t xml:space="preserve">who work in </w:t>
      </w:r>
      <w:r w:rsidR="00545BFE" w:rsidRPr="00CF3FF1">
        <w:rPr>
          <w:rFonts w:asciiTheme="minorHAnsi" w:hAnsiTheme="minorHAnsi" w:cstheme="minorHAnsi"/>
          <w:bCs/>
          <w:sz w:val="24"/>
          <w:szCs w:val="24"/>
          <w:u w:val="single"/>
        </w:rPr>
        <w:t>any</w:t>
      </w:r>
      <w:r w:rsidR="00545BFE" w:rsidRPr="00CF3FF1">
        <w:rPr>
          <w:rFonts w:asciiTheme="minorHAnsi" w:hAnsiTheme="minorHAnsi" w:cstheme="minorHAnsi"/>
          <w:sz w:val="24"/>
          <w:szCs w:val="24"/>
          <w:u w:val="single"/>
        </w:rPr>
        <w:t xml:space="preserve"> position(s) subject to the POPP Program are required to complete a POPP physical exam.</w:t>
      </w:r>
      <w:r w:rsidR="00545BFE" w:rsidRPr="009F7A92">
        <w:rPr>
          <w:rFonts w:asciiTheme="minorHAnsi" w:hAnsiTheme="minorHAnsi" w:cstheme="minorHAnsi"/>
          <w:sz w:val="24"/>
          <w:szCs w:val="24"/>
        </w:rPr>
        <w:t xml:space="preserve"> Because the job duties are the same, substitute employees have the same potential as regular employees for exposing the school district to a workers’ compensation or liability claim. </w:t>
      </w:r>
      <w:r w:rsidR="00545BFE">
        <w:rPr>
          <w:rFonts w:asciiTheme="minorHAnsi" w:hAnsiTheme="minorHAnsi" w:cstheme="minorHAnsi"/>
          <w:sz w:val="24"/>
          <w:szCs w:val="24"/>
        </w:rPr>
        <w:t xml:space="preserve">To eliminate a delay in placing a substitute, </w:t>
      </w:r>
      <w:r w:rsidR="00545BFE" w:rsidRPr="009F7A92">
        <w:rPr>
          <w:rFonts w:asciiTheme="minorHAnsi" w:hAnsiTheme="minorHAnsi" w:cstheme="minorHAnsi"/>
          <w:sz w:val="24"/>
          <w:szCs w:val="24"/>
        </w:rPr>
        <w:t xml:space="preserve">RESIG recommends that </w:t>
      </w:r>
      <w:r w:rsidR="000F3C24">
        <w:rPr>
          <w:rFonts w:asciiTheme="minorHAnsi" w:hAnsiTheme="minorHAnsi" w:cstheme="minorHAnsi"/>
          <w:sz w:val="24"/>
          <w:szCs w:val="24"/>
        </w:rPr>
        <w:t xml:space="preserve">potential </w:t>
      </w:r>
      <w:r w:rsidR="00545BFE" w:rsidRPr="009F7A92">
        <w:rPr>
          <w:rFonts w:asciiTheme="minorHAnsi" w:hAnsiTheme="minorHAnsi" w:cstheme="minorHAnsi"/>
          <w:sz w:val="24"/>
          <w:szCs w:val="24"/>
        </w:rPr>
        <w:t>substitutes complete</w:t>
      </w:r>
      <w:r w:rsidR="00545BFE">
        <w:rPr>
          <w:rFonts w:asciiTheme="minorHAnsi" w:hAnsiTheme="minorHAnsi" w:cstheme="minorHAnsi"/>
          <w:sz w:val="24"/>
          <w:szCs w:val="24"/>
        </w:rPr>
        <w:t xml:space="preserve"> the</w:t>
      </w:r>
      <w:r w:rsidR="00545BFE" w:rsidRPr="009F7A92">
        <w:rPr>
          <w:rFonts w:asciiTheme="minorHAnsi" w:hAnsiTheme="minorHAnsi" w:cstheme="minorHAnsi"/>
          <w:sz w:val="24"/>
          <w:szCs w:val="24"/>
        </w:rPr>
        <w:t xml:space="preserve"> POPP </w:t>
      </w:r>
      <w:r w:rsidR="00545BFE">
        <w:rPr>
          <w:rFonts w:asciiTheme="minorHAnsi" w:hAnsiTheme="minorHAnsi" w:cstheme="minorHAnsi"/>
          <w:sz w:val="24"/>
          <w:szCs w:val="24"/>
        </w:rPr>
        <w:t xml:space="preserve">process </w:t>
      </w:r>
      <w:r w:rsidR="00545BFE" w:rsidRPr="009F7A92">
        <w:rPr>
          <w:rFonts w:asciiTheme="minorHAnsi" w:hAnsiTheme="minorHAnsi" w:cstheme="minorHAnsi"/>
          <w:sz w:val="24"/>
          <w:szCs w:val="24"/>
        </w:rPr>
        <w:t>for</w:t>
      </w:r>
      <w:r w:rsidR="00545BFE">
        <w:rPr>
          <w:rFonts w:asciiTheme="minorHAnsi" w:hAnsiTheme="minorHAnsi" w:cstheme="minorHAnsi"/>
          <w:sz w:val="24"/>
          <w:szCs w:val="24"/>
        </w:rPr>
        <w:t xml:space="preserve"> all</w:t>
      </w:r>
      <w:r w:rsidR="00545BFE" w:rsidRPr="009F7A92">
        <w:rPr>
          <w:rFonts w:asciiTheme="minorHAnsi" w:hAnsiTheme="minorHAnsi" w:cstheme="minorHAnsi"/>
          <w:sz w:val="24"/>
          <w:szCs w:val="24"/>
        </w:rPr>
        <w:t xml:space="preserve"> POPP positions </w:t>
      </w:r>
      <w:r w:rsidR="00545BFE">
        <w:rPr>
          <w:rFonts w:asciiTheme="minorHAnsi" w:hAnsiTheme="minorHAnsi" w:cstheme="minorHAnsi"/>
          <w:sz w:val="24"/>
          <w:szCs w:val="24"/>
        </w:rPr>
        <w:t xml:space="preserve">for which they may be asked </w:t>
      </w:r>
      <w:r w:rsidR="00545BFE" w:rsidRPr="009F7A92">
        <w:rPr>
          <w:rFonts w:asciiTheme="minorHAnsi" w:hAnsiTheme="minorHAnsi" w:cstheme="minorHAnsi"/>
          <w:sz w:val="24"/>
          <w:szCs w:val="24"/>
        </w:rPr>
        <w:t>to substitute</w:t>
      </w:r>
      <w:r w:rsidR="00545BFE">
        <w:rPr>
          <w:rFonts w:asciiTheme="minorHAnsi" w:hAnsiTheme="minorHAnsi" w:cstheme="minorHAnsi"/>
          <w:sz w:val="24"/>
          <w:szCs w:val="24"/>
        </w:rPr>
        <w:t>.</w:t>
      </w:r>
    </w:p>
    <w:p w14:paraId="60DDEC6D" w14:textId="77777777" w:rsidR="00B0274D" w:rsidRDefault="00B0274D" w:rsidP="00682027">
      <w:pPr>
        <w:ind w:left="360"/>
        <w:jc w:val="both"/>
        <w:rPr>
          <w:rFonts w:asciiTheme="minorHAnsi" w:hAnsiTheme="minorHAnsi" w:cstheme="minorHAnsi"/>
          <w:sz w:val="24"/>
          <w:szCs w:val="24"/>
        </w:rPr>
      </w:pPr>
    </w:p>
    <w:p w14:paraId="3CC40A75" w14:textId="7EAABAD0" w:rsidR="00B0274D" w:rsidRPr="00746D94" w:rsidRDefault="00B0274D" w:rsidP="00682027">
      <w:pPr>
        <w:jc w:val="both"/>
        <w:rPr>
          <w:rFonts w:asciiTheme="minorHAnsi" w:hAnsiTheme="minorHAnsi" w:cstheme="minorHAnsi"/>
          <w:i/>
          <w:sz w:val="24"/>
          <w:szCs w:val="24"/>
        </w:rPr>
      </w:pPr>
      <w:r w:rsidRPr="00746D94">
        <w:rPr>
          <w:rFonts w:asciiTheme="minorHAnsi" w:hAnsiTheme="minorHAnsi" w:cstheme="minorHAnsi"/>
          <w:sz w:val="24"/>
          <w:szCs w:val="24"/>
        </w:rPr>
        <w:t xml:space="preserve">Applicants who have worked in the most recent school year as a long-term sub for the district </w:t>
      </w:r>
      <w:r w:rsidRPr="00746D94">
        <w:rPr>
          <w:rFonts w:asciiTheme="minorHAnsi" w:hAnsiTheme="minorHAnsi" w:cstheme="minorHAnsi"/>
          <w:sz w:val="24"/>
          <w:szCs w:val="24"/>
          <w:u w:val="single"/>
        </w:rPr>
        <w:t>in the same job category</w:t>
      </w:r>
      <w:r w:rsidRPr="00746D94">
        <w:rPr>
          <w:rFonts w:asciiTheme="minorHAnsi" w:hAnsiTheme="minorHAnsi" w:cstheme="minorHAnsi"/>
          <w:sz w:val="24"/>
          <w:szCs w:val="24"/>
        </w:rPr>
        <w:t xml:space="preserve"> for which they are applying for a permanent position are NOT required to </w:t>
      </w:r>
      <w:r>
        <w:rPr>
          <w:rFonts w:asciiTheme="minorHAnsi" w:hAnsiTheme="minorHAnsi" w:cstheme="minorHAnsi"/>
          <w:sz w:val="24"/>
          <w:szCs w:val="24"/>
        </w:rPr>
        <w:t>go through the POPP program physical again</w:t>
      </w:r>
      <w:r w:rsidRPr="00746D94">
        <w:rPr>
          <w:rFonts w:asciiTheme="minorHAnsi" w:hAnsiTheme="minorHAnsi" w:cstheme="minorHAnsi"/>
          <w:sz w:val="24"/>
          <w:szCs w:val="24"/>
        </w:rPr>
        <w:t xml:space="preserve"> because</w:t>
      </w:r>
      <w:r w:rsidRPr="00746D94">
        <w:rPr>
          <w:rFonts w:asciiTheme="minorHAnsi" w:hAnsiTheme="minorHAnsi" w:cstheme="minorHAnsi"/>
          <w:i/>
          <w:sz w:val="24"/>
          <w:szCs w:val="24"/>
        </w:rPr>
        <w:t xml:space="preserve"> </w:t>
      </w:r>
      <w:r w:rsidRPr="00746D94">
        <w:rPr>
          <w:rFonts w:asciiTheme="minorHAnsi" w:hAnsiTheme="minorHAnsi" w:cstheme="minorHAnsi"/>
          <w:sz w:val="24"/>
          <w:szCs w:val="24"/>
        </w:rPr>
        <w:t xml:space="preserve">they have already demonstrated the ability to perform the functions of the job. Note: This only applies if the applicant is currently working for the district in which they are seeking a permanent position. </w:t>
      </w:r>
    </w:p>
    <w:p w14:paraId="1AB0C484" w14:textId="77777777" w:rsidR="005A1336" w:rsidRDefault="005A1336" w:rsidP="00682027">
      <w:pPr>
        <w:jc w:val="both"/>
        <w:rPr>
          <w:rFonts w:asciiTheme="minorHAnsi" w:hAnsiTheme="minorHAnsi" w:cstheme="minorHAnsi"/>
          <w:sz w:val="24"/>
          <w:szCs w:val="24"/>
        </w:rPr>
      </w:pPr>
    </w:p>
    <w:p w14:paraId="0A6FAA43" w14:textId="77777777" w:rsidR="005A1336" w:rsidRDefault="005A1336" w:rsidP="00682027">
      <w:pPr>
        <w:ind w:left="360"/>
        <w:jc w:val="both"/>
        <w:rPr>
          <w:rFonts w:asciiTheme="minorHAnsi" w:hAnsiTheme="minorHAnsi" w:cstheme="minorHAnsi"/>
          <w:sz w:val="24"/>
          <w:szCs w:val="24"/>
        </w:rPr>
      </w:pPr>
      <w:r w:rsidRPr="00545BFE">
        <w:rPr>
          <w:rFonts w:asciiTheme="minorHAnsi" w:hAnsiTheme="minorHAnsi" w:cstheme="minorHAnsi"/>
          <w:b/>
          <w:bCs/>
          <w:iCs/>
          <w:sz w:val="24"/>
          <w:szCs w:val="24"/>
        </w:rPr>
        <w:t>Example:</w:t>
      </w:r>
      <w:r w:rsidRPr="00545BFE">
        <w:rPr>
          <w:rFonts w:asciiTheme="minorHAnsi" w:hAnsiTheme="minorHAnsi" w:cstheme="minorHAnsi"/>
          <w:b/>
          <w:iCs/>
          <w:color w:val="FF0000"/>
          <w:sz w:val="24"/>
          <w:szCs w:val="24"/>
        </w:rPr>
        <w:t xml:space="preserve"> </w:t>
      </w:r>
      <w:r w:rsidRPr="00545BFE">
        <w:rPr>
          <w:rFonts w:asciiTheme="minorHAnsi" w:hAnsiTheme="minorHAnsi" w:cstheme="minorHAnsi"/>
          <w:sz w:val="24"/>
          <w:szCs w:val="24"/>
        </w:rPr>
        <w:t xml:space="preserve">A Special Education teacher calls in sick. If another district employee fills in for the Special Education teacher, that employee must be found FIT via a POPP exam before they can substitute in that position.  </w:t>
      </w:r>
    </w:p>
    <w:p w14:paraId="78E3898E" w14:textId="77777777" w:rsidR="005A1336" w:rsidRPr="00545BFE" w:rsidRDefault="005A1336" w:rsidP="00682027">
      <w:pPr>
        <w:ind w:left="360"/>
        <w:jc w:val="both"/>
        <w:rPr>
          <w:rFonts w:asciiTheme="minorHAnsi" w:hAnsiTheme="minorHAnsi" w:cstheme="minorHAnsi"/>
          <w:b/>
          <w:sz w:val="24"/>
          <w:szCs w:val="24"/>
        </w:rPr>
      </w:pPr>
    </w:p>
    <w:p w14:paraId="4C20F5C9" w14:textId="0A990576" w:rsidR="005A1336" w:rsidRDefault="005A1336" w:rsidP="00682027">
      <w:pPr>
        <w:ind w:left="360"/>
        <w:jc w:val="both"/>
        <w:rPr>
          <w:rFonts w:asciiTheme="minorHAnsi" w:hAnsiTheme="minorHAnsi" w:cstheme="minorHAnsi"/>
          <w:sz w:val="24"/>
          <w:szCs w:val="24"/>
        </w:rPr>
      </w:pPr>
      <w:r w:rsidRPr="00545BFE">
        <w:rPr>
          <w:rFonts w:asciiTheme="minorHAnsi" w:hAnsiTheme="minorHAnsi" w:cstheme="minorHAnsi"/>
          <w:b/>
          <w:iCs/>
          <w:sz w:val="24"/>
          <w:szCs w:val="24"/>
        </w:rPr>
        <w:t>Example:</w:t>
      </w:r>
      <w:r w:rsidRPr="00545BFE">
        <w:rPr>
          <w:rFonts w:asciiTheme="minorHAnsi" w:hAnsiTheme="minorHAnsi" w:cstheme="minorHAnsi"/>
          <w:iCs/>
          <w:sz w:val="24"/>
          <w:szCs w:val="24"/>
        </w:rPr>
        <w:t xml:space="preserve"> A</w:t>
      </w:r>
      <w:r w:rsidRPr="00545BFE">
        <w:rPr>
          <w:rFonts w:asciiTheme="minorHAnsi" w:hAnsiTheme="minorHAnsi" w:cstheme="minorHAnsi"/>
          <w:sz w:val="24"/>
          <w:szCs w:val="24"/>
        </w:rPr>
        <w:t xml:space="preserve"> Maintenance worker is out due to an injury. A substitute must be found FIT via a POPP exam before they can substitute in that position. </w:t>
      </w:r>
    </w:p>
    <w:p w14:paraId="2B733D29" w14:textId="7EFE17B2" w:rsidR="007104DD" w:rsidRDefault="007104DD" w:rsidP="00682027">
      <w:pPr>
        <w:ind w:left="360"/>
        <w:jc w:val="both"/>
        <w:rPr>
          <w:rFonts w:asciiTheme="minorHAnsi" w:hAnsiTheme="minorHAnsi" w:cstheme="minorHAnsi"/>
          <w:sz w:val="24"/>
          <w:szCs w:val="24"/>
        </w:rPr>
      </w:pPr>
    </w:p>
    <w:p w14:paraId="7ADE3A16" w14:textId="77777777" w:rsidR="007104DD" w:rsidRPr="00895165" w:rsidRDefault="007104DD" w:rsidP="00682027">
      <w:pPr>
        <w:jc w:val="both"/>
        <w:rPr>
          <w:rFonts w:asciiTheme="minorHAnsi" w:hAnsiTheme="minorHAnsi" w:cstheme="minorHAnsi"/>
          <w:sz w:val="24"/>
          <w:szCs w:val="24"/>
        </w:rPr>
      </w:pPr>
      <w:r w:rsidRPr="00895165">
        <w:rPr>
          <w:rFonts w:asciiTheme="minorHAnsi" w:hAnsiTheme="minorHAnsi" w:cstheme="minorHAnsi"/>
          <w:sz w:val="24"/>
          <w:szCs w:val="24"/>
        </w:rPr>
        <w:t xml:space="preserve">SCOE facilitated the POPP process for Certificated Special Education Teacher </w:t>
      </w:r>
      <w:r w:rsidRPr="00895165">
        <w:rPr>
          <w:rFonts w:asciiTheme="minorHAnsi" w:hAnsiTheme="minorHAnsi" w:cstheme="minorHAnsi"/>
          <w:sz w:val="24"/>
          <w:szCs w:val="24"/>
          <w:u w:val="single"/>
        </w:rPr>
        <w:t xml:space="preserve">substitutes </w:t>
      </w:r>
      <w:r w:rsidRPr="00895165">
        <w:rPr>
          <w:rFonts w:asciiTheme="minorHAnsi" w:hAnsiTheme="minorHAnsi" w:cstheme="minorHAnsi"/>
          <w:sz w:val="24"/>
          <w:szCs w:val="24"/>
        </w:rPr>
        <w:t xml:space="preserve">(Special Education Day Class Teacher) on behalf of all the SCOE Special Education Consortium districts.  </w:t>
      </w:r>
    </w:p>
    <w:p w14:paraId="3A6749F7" w14:textId="77777777" w:rsidR="007104DD" w:rsidRPr="00895165" w:rsidRDefault="007104DD" w:rsidP="00682027">
      <w:pPr>
        <w:jc w:val="both"/>
        <w:rPr>
          <w:rFonts w:asciiTheme="minorHAnsi" w:hAnsiTheme="minorHAnsi" w:cstheme="minorHAnsi"/>
          <w:sz w:val="24"/>
          <w:szCs w:val="24"/>
        </w:rPr>
      </w:pPr>
    </w:p>
    <w:p w14:paraId="278D58D5" w14:textId="77777777" w:rsidR="007104DD" w:rsidRPr="00895165" w:rsidRDefault="007104DD" w:rsidP="00682027">
      <w:pPr>
        <w:jc w:val="both"/>
        <w:rPr>
          <w:rFonts w:asciiTheme="minorHAnsi" w:hAnsiTheme="minorHAnsi" w:cstheme="minorHAnsi"/>
          <w:sz w:val="24"/>
          <w:szCs w:val="24"/>
        </w:rPr>
      </w:pPr>
      <w:r w:rsidRPr="00895165">
        <w:rPr>
          <w:rFonts w:asciiTheme="minorHAnsi" w:hAnsiTheme="minorHAnsi" w:cstheme="minorHAnsi"/>
          <w:sz w:val="24"/>
          <w:szCs w:val="24"/>
        </w:rPr>
        <w:t xml:space="preserve">Substitute Special Education Teachers who have </w:t>
      </w:r>
      <w:r>
        <w:rPr>
          <w:rFonts w:asciiTheme="minorHAnsi" w:hAnsiTheme="minorHAnsi" w:cstheme="minorHAnsi"/>
          <w:sz w:val="24"/>
          <w:szCs w:val="24"/>
        </w:rPr>
        <w:t xml:space="preserve">already gone through the POPP physical and </w:t>
      </w:r>
      <w:r w:rsidRPr="00895165">
        <w:rPr>
          <w:rFonts w:asciiTheme="minorHAnsi" w:hAnsiTheme="minorHAnsi" w:cstheme="minorHAnsi"/>
          <w:sz w:val="24"/>
          <w:szCs w:val="24"/>
        </w:rPr>
        <w:t xml:space="preserve">worked in </w:t>
      </w:r>
      <w:r w:rsidRPr="00895165">
        <w:rPr>
          <w:rFonts w:asciiTheme="minorHAnsi" w:hAnsiTheme="minorHAnsi" w:cstheme="minorHAnsi"/>
          <w:sz w:val="24"/>
          <w:szCs w:val="24"/>
          <w:u w:val="single"/>
        </w:rPr>
        <w:t>the most recent school year</w:t>
      </w:r>
      <w:r w:rsidRPr="00895165">
        <w:rPr>
          <w:rFonts w:asciiTheme="minorHAnsi" w:hAnsiTheme="minorHAnsi" w:cstheme="minorHAnsi"/>
          <w:sz w:val="24"/>
          <w:szCs w:val="24"/>
        </w:rPr>
        <w:t xml:space="preserve"> for a SCOE Consortium District </w:t>
      </w:r>
      <w:r w:rsidRPr="00895165">
        <w:rPr>
          <w:rFonts w:asciiTheme="minorHAnsi" w:hAnsiTheme="minorHAnsi" w:cstheme="minorHAnsi"/>
          <w:sz w:val="24"/>
          <w:szCs w:val="24"/>
          <w:u w:val="single"/>
        </w:rPr>
        <w:t>do not</w:t>
      </w:r>
      <w:r w:rsidRPr="00895165">
        <w:rPr>
          <w:rFonts w:asciiTheme="minorHAnsi" w:hAnsiTheme="minorHAnsi" w:cstheme="minorHAnsi"/>
          <w:sz w:val="24"/>
          <w:szCs w:val="24"/>
        </w:rPr>
        <w:t xml:space="preserve"> need to undergo another POPP medical exam to work in the following school year.</w:t>
      </w:r>
    </w:p>
    <w:p w14:paraId="74959D85" w14:textId="77777777" w:rsidR="007104DD" w:rsidRPr="00895165" w:rsidRDefault="007104DD" w:rsidP="00682027">
      <w:pPr>
        <w:jc w:val="both"/>
        <w:rPr>
          <w:rFonts w:asciiTheme="minorHAnsi" w:hAnsiTheme="minorHAnsi" w:cstheme="minorHAnsi"/>
          <w:sz w:val="24"/>
          <w:szCs w:val="24"/>
        </w:rPr>
      </w:pPr>
    </w:p>
    <w:p w14:paraId="2AC8F5B9" w14:textId="77777777" w:rsidR="007104DD" w:rsidRPr="00895165" w:rsidRDefault="007104DD" w:rsidP="00682027">
      <w:pPr>
        <w:jc w:val="both"/>
        <w:rPr>
          <w:rFonts w:asciiTheme="minorHAnsi" w:hAnsiTheme="minorHAnsi" w:cstheme="minorHAnsi"/>
          <w:sz w:val="24"/>
          <w:szCs w:val="24"/>
        </w:rPr>
      </w:pPr>
      <w:r w:rsidRPr="00895165">
        <w:rPr>
          <w:rFonts w:asciiTheme="minorHAnsi" w:hAnsiTheme="minorHAnsi" w:cstheme="minorHAnsi"/>
          <w:sz w:val="24"/>
          <w:szCs w:val="24"/>
        </w:rPr>
        <w:t xml:space="preserve">If you have questions about the SCOE Consortium Substitute program or would like to confirm a POPP status for a potential Substitute Teacher, contact Julie Hunter, Credential Clerk (707-524-2681).  </w:t>
      </w:r>
    </w:p>
    <w:p w14:paraId="74E004A4" w14:textId="511F06E1" w:rsidR="007104DD" w:rsidRDefault="007104DD" w:rsidP="00682027">
      <w:pPr>
        <w:ind w:left="360"/>
        <w:jc w:val="both"/>
        <w:rPr>
          <w:rFonts w:asciiTheme="minorHAnsi" w:hAnsiTheme="minorHAnsi" w:cstheme="minorHAnsi"/>
          <w:sz w:val="24"/>
          <w:szCs w:val="24"/>
        </w:rPr>
      </w:pPr>
    </w:p>
    <w:p w14:paraId="0ED2BF55" w14:textId="581A9187" w:rsidR="00032F6C" w:rsidRPr="00BA7D12" w:rsidRDefault="009E1AE7" w:rsidP="00682027">
      <w:pPr>
        <w:jc w:val="both"/>
        <w:rPr>
          <w:rFonts w:asciiTheme="minorHAnsi" w:hAnsiTheme="minorHAnsi" w:cstheme="minorHAnsi"/>
          <w:i/>
          <w:iCs/>
          <w:sz w:val="24"/>
          <w:szCs w:val="24"/>
        </w:rPr>
      </w:pPr>
      <w:r w:rsidRPr="00BA7D12">
        <w:rPr>
          <w:rFonts w:asciiTheme="minorHAnsi" w:hAnsiTheme="minorHAnsi" w:cstheme="minorHAnsi"/>
          <w:i/>
          <w:iCs/>
          <w:sz w:val="24"/>
          <w:szCs w:val="24"/>
        </w:rPr>
        <w:t>All</w:t>
      </w:r>
      <w:r w:rsidR="00032F6C" w:rsidRPr="00BA7D12">
        <w:rPr>
          <w:rFonts w:asciiTheme="minorHAnsi" w:hAnsiTheme="minorHAnsi" w:cstheme="minorHAnsi"/>
          <w:i/>
          <w:iCs/>
          <w:sz w:val="24"/>
          <w:szCs w:val="24"/>
        </w:rPr>
        <w:t xml:space="preserve"> the above examples shown are applicable only to the circumstance described and may not otherwise be appropriate.  </w:t>
      </w:r>
    </w:p>
    <w:p w14:paraId="4602E7BC" w14:textId="77777777" w:rsidR="00032F6C" w:rsidRPr="00BA7D12" w:rsidRDefault="00032F6C" w:rsidP="00682027">
      <w:pPr>
        <w:jc w:val="both"/>
        <w:rPr>
          <w:rFonts w:asciiTheme="minorHAnsi" w:hAnsiTheme="minorHAnsi" w:cstheme="minorHAnsi"/>
          <w:i/>
          <w:sz w:val="24"/>
          <w:szCs w:val="24"/>
        </w:rPr>
      </w:pPr>
    </w:p>
    <w:p w14:paraId="7880F88D" w14:textId="77777777" w:rsidR="00545BFE" w:rsidRPr="009F7A92" w:rsidRDefault="00545BFE" w:rsidP="00682027">
      <w:pPr>
        <w:jc w:val="both"/>
        <w:rPr>
          <w:rFonts w:asciiTheme="minorHAnsi" w:hAnsiTheme="minorHAnsi" w:cstheme="minorHAnsi"/>
          <w:iCs/>
          <w:sz w:val="24"/>
          <w:szCs w:val="24"/>
        </w:rPr>
      </w:pPr>
      <w:r w:rsidRPr="009F7A92">
        <w:rPr>
          <w:rFonts w:asciiTheme="minorHAnsi" w:hAnsiTheme="minorHAnsi" w:cstheme="minorHAnsi"/>
          <w:iCs/>
          <w:sz w:val="24"/>
          <w:szCs w:val="24"/>
        </w:rPr>
        <w:t>Please contact RESIG regarding any questions or issues about the POPP process, we are here to help.</w:t>
      </w:r>
    </w:p>
    <w:p w14:paraId="06CC3096" w14:textId="77777777" w:rsidR="00545BFE" w:rsidRPr="009F7A92" w:rsidRDefault="00545BFE" w:rsidP="00682027">
      <w:pPr>
        <w:jc w:val="both"/>
        <w:rPr>
          <w:rFonts w:asciiTheme="minorHAnsi" w:hAnsiTheme="minorHAnsi" w:cstheme="minorHAnsi"/>
          <w:sz w:val="24"/>
          <w:szCs w:val="24"/>
        </w:rPr>
      </w:pPr>
    </w:p>
    <w:p w14:paraId="630DFB71" w14:textId="0E60107A" w:rsidR="00B92591" w:rsidRPr="00B92591" w:rsidRDefault="00B92591" w:rsidP="00682027">
      <w:pPr>
        <w:tabs>
          <w:tab w:val="left" w:pos="1980"/>
        </w:tabs>
        <w:jc w:val="both"/>
        <w:rPr>
          <w:rFonts w:asciiTheme="minorHAnsi" w:hAnsiTheme="minorHAnsi" w:cstheme="minorHAnsi"/>
          <w:iCs/>
          <w:sz w:val="24"/>
          <w:szCs w:val="24"/>
        </w:rPr>
      </w:pPr>
      <w:r w:rsidRPr="00B92591">
        <w:rPr>
          <w:rFonts w:asciiTheme="minorHAnsi" w:hAnsiTheme="minorHAnsi" w:cstheme="minorHAnsi"/>
          <w:iCs/>
          <w:sz w:val="24"/>
          <w:szCs w:val="24"/>
        </w:rPr>
        <w:t xml:space="preserve">Kelly Cook, </w:t>
      </w:r>
      <w:r w:rsidR="00FA558B">
        <w:rPr>
          <w:rFonts w:asciiTheme="minorHAnsi" w:hAnsiTheme="minorHAnsi" w:cstheme="minorHAnsi"/>
          <w:iCs/>
          <w:sz w:val="24"/>
          <w:szCs w:val="24"/>
        </w:rPr>
        <w:t>RESIG EHS Program Supervisor</w:t>
      </w:r>
      <w:r w:rsidRPr="00B92591">
        <w:rPr>
          <w:rFonts w:asciiTheme="minorHAnsi" w:hAnsiTheme="minorHAnsi" w:cstheme="minorHAnsi"/>
          <w:iCs/>
          <w:sz w:val="24"/>
          <w:szCs w:val="24"/>
        </w:rPr>
        <w:t xml:space="preserve"> (707-836-0779 x108)</w:t>
      </w:r>
      <w:r w:rsidR="00FA558B">
        <w:rPr>
          <w:rFonts w:asciiTheme="minorHAnsi" w:hAnsiTheme="minorHAnsi" w:cstheme="minorHAnsi"/>
          <w:iCs/>
          <w:sz w:val="24"/>
          <w:szCs w:val="24"/>
        </w:rPr>
        <w:t xml:space="preserve"> or </w:t>
      </w:r>
      <w:hyperlink r:id="rId9" w:history="1">
        <w:r w:rsidR="00FA558B" w:rsidRPr="007D01B4">
          <w:rPr>
            <w:rStyle w:val="Hyperlink"/>
            <w:rFonts w:asciiTheme="minorHAnsi" w:hAnsiTheme="minorHAnsi" w:cstheme="minorHAnsi"/>
            <w:iCs/>
            <w:sz w:val="24"/>
            <w:szCs w:val="24"/>
          </w:rPr>
          <w:t>kcook@resig.org</w:t>
        </w:r>
      </w:hyperlink>
      <w:r w:rsidR="00FA558B">
        <w:rPr>
          <w:rFonts w:asciiTheme="minorHAnsi" w:hAnsiTheme="minorHAnsi" w:cstheme="minorHAnsi"/>
          <w:iCs/>
          <w:sz w:val="24"/>
          <w:szCs w:val="24"/>
        </w:rPr>
        <w:t xml:space="preserve"> </w:t>
      </w:r>
    </w:p>
    <w:p w14:paraId="17742D3B" w14:textId="7D8FB333" w:rsidR="00545BFE" w:rsidRPr="009F7A92" w:rsidRDefault="00545BFE" w:rsidP="00682027">
      <w:pPr>
        <w:pStyle w:val="ListParagraph"/>
        <w:numPr>
          <w:ilvl w:val="0"/>
          <w:numId w:val="17"/>
        </w:numPr>
        <w:jc w:val="both"/>
        <w:rPr>
          <w:rFonts w:asciiTheme="minorHAnsi" w:hAnsiTheme="minorHAnsi" w:cstheme="minorHAnsi"/>
          <w:sz w:val="24"/>
          <w:szCs w:val="24"/>
        </w:rPr>
      </w:pPr>
      <w:r>
        <w:rPr>
          <w:rFonts w:asciiTheme="minorHAnsi" w:hAnsiTheme="minorHAnsi" w:cstheme="minorHAnsi"/>
          <w:sz w:val="24"/>
          <w:szCs w:val="24"/>
        </w:rPr>
        <w:t>P</w:t>
      </w:r>
      <w:r w:rsidRPr="009F7A92">
        <w:rPr>
          <w:rFonts w:asciiTheme="minorHAnsi" w:hAnsiTheme="minorHAnsi" w:cstheme="minorHAnsi"/>
          <w:sz w:val="24"/>
          <w:szCs w:val="24"/>
        </w:rPr>
        <w:t xml:space="preserve">OPP </w:t>
      </w:r>
      <w:r>
        <w:rPr>
          <w:rFonts w:asciiTheme="minorHAnsi" w:hAnsiTheme="minorHAnsi" w:cstheme="minorHAnsi"/>
          <w:sz w:val="24"/>
          <w:szCs w:val="24"/>
        </w:rPr>
        <w:t>questions</w:t>
      </w:r>
    </w:p>
    <w:p w14:paraId="5EF7F4B1" w14:textId="3B515E3C" w:rsidR="00545BFE" w:rsidRPr="009F7A92" w:rsidRDefault="00B821EC" w:rsidP="00682027">
      <w:pPr>
        <w:pStyle w:val="ListParagraph"/>
        <w:numPr>
          <w:ilvl w:val="0"/>
          <w:numId w:val="17"/>
        </w:numPr>
        <w:jc w:val="both"/>
        <w:rPr>
          <w:rFonts w:asciiTheme="minorHAnsi" w:hAnsiTheme="minorHAnsi" w:cstheme="minorHAnsi"/>
          <w:sz w:val="24"/>
          <w:szCs w:val="24"/>
        </w:rPr>
      </w:pPr>
      <w:r>
        <w:rPr>
          <w:rFonts w:asciiTheme="minorHAnsi" w:hAnsiTheme="minorHAnsi" w:cstheme="minorHAnsi"/>
          <w:sz w:val="24"/>
          <w:szCs w:val="24"/>
        </w:rPr>
        <w:t>Q</w:t>
      </w:r>
      <w:r w:rsidR="00545BFE" w:rsidRPr="009F7A92">
        <w:rPr>
          <w:rFonts w:asciiTheme="minorHAnsi" w:hAnsiTheme="minorHAnsi" w:cstheme="minorHAnsi"/>
          <w:sz w:val="24"/>
          <w:szCs w:val="24"/>
        </w:rPr>
        <w:t xml:space="preserve">uestions regarding the physical or the results (DO NOT contact the POPP provider directly to protect the district from obtaining private, confidential medical information about an applicant) </w:t>
      </w:r>
    </w:p>
    <w:p w14:paraId="69731658" w14:textId="79273249" w:rsidR="00545BFE" w:rsidRDefault="00B821EC" w:rsidP="00682027">
      <w:pPr>
        <w:pStyle w:val="ListParagraph"/>
        <w:numPr>
          <w:ilvl w:val="0"/>
          <w:numId w:val="17"/>
        </w:numPr>
        <w:jc w:val="both"/>
        <w:rPr>
          <w:rFonts w:asciiTheme="minorHAnsi" w:hAnsiTheme="minorHAnsi" w:cstheme="minorHAnsi"/>
          <w:sz w:val="24"/>
          <w:szCs w:val="24"/>
        </w:rPr>
      </w:pPr>
      <w:r>
        <w:rPr>
          <w:rFonts w:asciiTheme="minorHAnsi" w:hAnsiTheme="minorHAnsi" w:cstheme="minorHAnsi"/>
          <w:sz w:val="24"/>
          <w:szCs w:val="24"/>
        </w:rPr>
        <w:t>I</w:t>
      </w:r>
      <w:r w:rsidR="00545BFE" w:rsidRPr="009F7A92">
        <w:rPr>
          <w:rFonts w:asciiTheme="minorHAnsi" w:hAnsiTheme="minorHAnsi" w:cstheme="minorHAnsi"/>
          <w:sz w:val="24"/>
          <w:szCs w:val="24"/>
        </w:rPr>
        <w:t xml:space="preserve">f there is a delay in receiving the results </w:t>
      </w:r>
    </w:p>
    <w:p w14:paraId="72B4A6E7" w14:textId="77777777" w:rsidR="00FA558B" w:rsidRPr="009F7A92" w:rsidRDefault="00FA558B" w:rsidP="00682027">
      <w:pPr>
        <w:pStyle w:val="ListParagraph"/>
        <w:numPr>
          <w:ilvl w:val="0"/>
          <w:numId w:val="17"/>
        </w:numPr>
        <w:tabs>
          <w:tab w:val="left" w:pos="1980"/>
        </w:tabs>
        <w:jc w:val="both"/>
        <w:rPr>
          <w:rFonts w:asciiTheme="minorHAnsi" w:hAnsiTheme="minorHAnsi" w:cstheme="minorHAnsi"/>
          <w:iCs/>
          <w:sz w:val="24"/>
          <w:szCs w:val="24"/>
        </w:rPr>
      </w:pPr>
      <w:r>
        <w:rPr>
          <w:rFonts w:asciiTheme="minorHAnsi" w:hAnsiTheme="minorHAnsi" w:cstheme="minorHAnsi"/>
          <w:iCs/>
          <w:sz w:val="24"/>
          <w:szCs w:val="24"/>
        </w:rPr>
        <w:t>R</w:t>
      </w:r>
      <w:r w:rsidRPr="009F7A92">
        <w:rPr>
          <w:rFonts w:asciiTheme="minorHAnsi" w:hAnsiTheme="minorHAnsi" w:cstheme="minorHAnsi"/>
          <w:iCs/>
          <w:sz w:val="24"/>
          <w:szCs w:val="24"/>
        </w:rPr>
        <w:t>easonable accommodations</w:t>
      </w:r>
    </w:p>
    <w:p w14:paraId="32E76905" w14:textId="007CEFDD" w:rsidR="00FA558B" w:rsidRPr="0075361B" w:rsidRDefault="00FA558B" w:rsidP="0075361B">
      <w:pPr>
        <w:pStyle w:val="ListParagraph"/>
        <w:numPr>
          <w:ilvl w:val="0"/>
          <w:numId w:val="17"/>
        </w:numPr>
        <w:tabs>
          <w:tab w:val="left" w:pos="1980"/>
        </w:tabs>
        <w:jc w:val="both"/>
        <w:rPr>
          <w:rFonts w:asciiTheme="minorHAnsi" w:hAnsiTheme="minorHAnsi" w:cstheme="minorHAnsi"/>
          <w:b/>
          <w:iCs/>
          <w:sz w:val="24"/>
          <w:szCs w:val="24"/>
        </w:rPr>
      </w:pPr>
      <w:r>
        <w:rPr>
          <w:rFonts w:asciiTheme="minorHAnsi" w:hAnsiTheme="minorHAnsi" w:cstheme="minorHAnsi"/>
          <w:iCs/>
          <w:sz w:val="24"/>
          <w:szCs w:val="24"/>
        </w:rPr>
        <w:t>G</w:t>
      </w:r>
      <w:r w:rsidRPr="009F7A92">
        <w:rPr>
          <w:rFonts w:asciiTheme="minorHAnsi" w:hAnsiTheme="minorHAnsi" w:cstheme="minorHAnsi"/>
          <w:iCs/>
          <w:sz w:val="24"/>
          <w:szCs w:val="24"/>
        </w:rPr>
        <w:t>uidance on the Interactive Process</w:t>
      </w:r>
      <w:r w:rsidRPr="0075361B">
        <w:rPr>
          <w:rFonts w:asciiTheme="minorHAnsi" w:hAnsiTheme="minorHAnsi" w:cstheme="minorHAnsi"/>
          <w:iCs/>
          <w:sz w:val="24"/>
          <w:szCs w:val="24"/>
        </w:rPr>
        <w:t xml:space="preserve">  </w:t>
      </w:r>
    </w:p>
    <w:p w14:paraId="7F2D2B52" w14:textId="77777777" w:rsidR="00545BFE" w:rsidRPr="009F7A92" w:rsidRDefault="00545BFE" w:rsidP="00682027">
      <w:pPr>
        <w:pStyle w:val="ListParagraph"/>
        <w:tabs>
          <w:tab w:val="left" w:pos="1980"/>
        </w:tabs>
        <w:jc w:val="both"/>
        <w:rPr>
          <w:rFonts w:asciiTheme="minorHAnsi" w:hAnsiTheme="minorHAnsi" w:cstheme="minorHAnsi"/>
          <w:i/>
          <w:sz w:val="24"/>
          <w:szCs w:val="24"/>
        </w:rPr>
      </w:pPr>
    </w:p>
    <w:p w14:paraId="02E3E493" w14:textId="5B1E59C2" w:rsidR="00545BFE" w:rsidRPr="009F7A92" w:rsidRDefault="00545BFE" w:rsidP="00682027">
      <w:pPr>
        <w:jc w:val="both"/>
        <w:rPr>
          <w:rFonts w:asciiTheme="minorHAnsi" w:hAnsiTheme="minorHAnsi" w:cstheme="minorHAnsi"/>
          <w:sz w:val="24"/>
          <w:szCs w:val="24"/>
        </w:rPr>
      </w:pPr>
      <w:r w:rsidRPr="009F7A92">
        <w:rPr>
          <w:rFonts w:asciiTheme="minorHAnsi" w:hAnsiTheme="minorHAnsi" w:cstheme="minorHAnsi"/>
          <w:sz w:val="24"/>
          <w:szCs w:val="24"/>
        </w:rPr>
        <w:t>Contact Deborah Keeran, RESIG Resource Coordinator (707-836-0779 x109)</w:t>
      </w:r>
      <w:r w:rsidR="00FA558B">
        <w:rPr>
          <w:rFonts w:asciiTheme="minorHAnsi" w:hAnsiTheme="minorHAnsi" w:cstheme="minorHAnsi"/>
          <w:sz w:val="24"/>
          <w:szCs w:val="24"/>
        </w:rPr>
        <w:t xml:space="preserve"> or </w:t>
      </w:r>
      <w:hyperlink r:id="rId10" w:history="1">
        <w:r w:rsidR="00FA558B" w:rsidRPr="007D01B4">
          <w:rPr>
            <w:rStyle w:val="Hyperlink"/>
            <w:rFonts w:asciiTheme="minorHAnsi" w:hAnsiTheme="minorHAnsi" w:cstheme="minorHAnsi"/>
            <w:sz w:val="24"/>
            <w:szCs w:val="24"/>
          </w:rPr>
          <w:t>dkeeran@resig.org</w:t>
        </w:r>
      </w:hyperlink>
      <w:r w:rsidR="00FA558B">
        <w:rPr>
          <w:rFonts w:asciiTheme="minorHAnsi" w:hAnsiTheme="minorHAnsi" w:cstheme="minorHAnsi"/>
          <w:sz w:val="24"/>
          <w:szCs w:val="24"/>
        </w:rPr>
        <w:t xml:space="preserve"> </w:t>
      </w:r>
    </w:p>
    <w:p w14:paraId="7BC49192" w14:textId="77777777" w:rsidR="00545BFE" w:rsidRPr="009F7A92" w:rsidRDefault="00545BFE" w:rsidP="00682027">
      <w:pPr>
        <w:pStyle w:val="ListParagraph"/>
        <w:numPr>
          <w:ilvl w:val="0"/>
          <w:numId w:val="24"/>
        </w:numPr>
        <w:ind w:left="720"/>
        <w:jc w:val="both"/>
        <w:rPr>
          <w:rFonts w:asciiTheme="minorHAnsi" w:hAnsiTheme="minorHAnsi" w:cstheme="minorHAnsi"/>
          <w:bCs/>
          <w:sz w:val="24"/>
          <w:szCs w:val="24"/>
        </w:rPr>
      </w:pPr>
      <w:r w:rsidRPr="009F7A92">
        <w:rPr>
          <w:rFonts w:asciiTheme="minorHAnsi" w:hAnsiTheme="minorHAnsi" w:cstheme="minorHAnsi"/>
          <w:bCs/>
          <w:sz w:val="24"/>
          <w:szCs w:val="24"/>
        </w:rPr>
        <w:t>POPP forms</w:t>
      </w:r>
    </w:p>
    <w:p w14:paraId="3F119AC2" w14:textId="5E72D9A5" w:rsidR="00545BFE" w:rsidRDefault="00B821EC" w:rsidP="00682027">
      <w:pPr>
        <w:pStyle w:val="ListParagraph"/>
        <w:numPr>
          <w:ilvl w:val="0"/>
          <w:numId w:val="24"/>
        </w:numPr>
        <w:ind w:left="720"/>
        <w:jc w:val="both"/>
        <w:rPr>
          <w:rFonts w:asciiTheme="minorHAnsi" w:hAnsiTheme="minorHAnsi" w:cstheme="minorHAnsi"/>
          <w:bCs/>
          <w:sz w:val="24"/>
          <w:szCs w:val="24"/>
        </w:rPr>
      </w:pPr>
      <w:r>
        <w:rPr>
          <w:rFonts w:asciiTheme="minorHAnsi" w:hAnsiTheme="minorHAnsi" w:cstheme="minorHAnsi"/>
          <w:bCs/>
          <w:sz w:val="24"/>
          <w:szCs w:val="24"/>
        </w:rPr>
        <w:t>D</w:t>
      </w:r>
      <w:r w:rsidR="00545BFE" w:rsidRPr="009F7A92">
        <w:rPr>
          <w:rFonts w:asciiTheme="minorHAnsi" w:hAnsiTheme="minorHAnsi" w:cstheme="minorHAnsi"/>
          <w:bCs/>
          <w:sz w:val="24"/>
          <w:szCs w:val="24"/>
        </w:rPr>
        <w:t>ocument questions</w:t>
      </w:r>
    </w:p>
    <w:p w14:paraId="216AD3AE" w14:textId="77777777" w:rsidR="00545BFE" w:rsidRDefault="00545BFE" w:rsidP="00682027">
      <w:pPr>
        <w:jc w:val="both"/>
        <w:rPr>
          <w:rFonts w:asciiTheme="minorHAnsi" w:hAnsiTheme="minorHAnsi" w:cstheme="minorHAnsi"/>
          <w:bCs/>
          <w:sz w:val="24"/>
          <w:szCs w:val="24"/>
        </w:rPr>
      </w:pPr>
    </w:p>
    <w:p w14:paraId="456EEF6E" w14:textId="77777777" w:rsidR="00545BFE" w:rsidRDefault="00545BFE" w:rsidP="00545BFE">
      <w:pPr>
        <w:rPr>
          <w:rFonts w:asciiTheme="minorHAnsi" w:hAnsiTheme="minorHAnsi" w:cstheme="minorHAnsi"/>
          <w:bCs/>
          <w:sz w:val="24"/>
          <w:szCs w:val="24"/>
        </w:rPr>
      </w:pPr>
    </w:p>
    <w:p w14:paraId="4BE42547" w14:textId="77777777" w:rsidR="00BA7D12" w:rsidRDefault="00BA7D12" w:rsidP="00545BFE">
      <w:pPr>
        <w:rPr>
          <w:rFonts w:asciiTheme="minorHAnsi" w:hAnsiTheme="minorHAnsi" w:cstheme="minorHAnsi"/>
          <w:bCs/>
          <w:sz w:val="24"/>
          <w:szCs w:val="24"/>
        </w:rPr>
      </w:pPr>
    </w:p>
    <w:sectPr w:rsidR="00BA7D12" w:rsidSect="00BA7D12">
      <w:footerReference w:type="default" r:id="rId11"/>
      <w:pgSz w:w="12240" w:h="15840"/>
      <w:pgMar w:top="432" w:right="432" w:bottom="432" w:left="36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D050" w14:textId="77777777" w:rsidR="001E5CFC" w:rsidRDefault="001E5CFC" w:rsidP="004859A1">
      <w:r>
        <w:separator/>
      </w:r>
    </w:p>
  </w:endnote>
  <w:endnote w:type="continuationSeparator" w:id="0">
    <w:p w14:paraId="0C86A91A" w14:textId="77777777" w:rsidR="001E5CFC" w:rsidRDefault="001E5CFC" w:rsidP="0048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85E2" w14:textId="7F4D4F0A" w:rsidR="003C3493" w:rsidRDefault="003C3493" w:rsidP="003C3493">
    <w:pPr>
      <w:pStyle w:val="Header"/>
      <w:rPr>
        <w:rFonts w:ascii="Arial" w:hAnsi="Arial"/>
      </w:rPr>
    </w:pPr>
    <w:r>
      <w:rPr>
        <w:rFonts w:ascii="Arial" w:hAnsi="Arial"/>
      </w:rPr>
      <w:t xml:space="preserve">Page </w:t>
    </w: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rPr>
      <w:t>1</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 Arabic  \* MERGEFORMAT </w:instrText>
    </w:r>
    <w:r>
      <w:rPr>
        <w:rFonts w:ascii="Arial" w:hAnsi="Arial"/>
      </w:rPr>
      <w:fldChar w:fldCharType="separate"/>
    </w:r>
    <w:r>
      <w:rPr>
        <w:rFonts w:ascii="Arial" w:hAnsi="Arial"/>
      </w:rPr>
      <w:t>6</w:t>
    </w:r>
    <w:r>
      <w:rPr>
        <w:rFonts w:ascii="Arial" w:hAnsi="Arial"/>
      </w:rPr>
      <w:fldChar w:fldCharType="end"/>
    </w:r>
    <w:r>
      <w:rPr>
        <w:rFonts w:ascii="Arial" w:hAnsi="Arial"/>
      </w:rPr>
      <w:tab/>
    </w:r>
    <w:r>
      <w:rPr>
        <w:rFonts w:ascii="Arial" w:hAnsi="Arial"/>
      </w:rPr>
      <w:tab/>
    </w:r>
    <w:r>
      <w:rPr>
        <w:rFonts w:ascii="Arial" w:hAnsi="Arial"/>
      </w:rPr>
      <w:tab/>
    </w:r>
    <w:r w:rsidR="00B92591">
      <w:rPr>
        <w:rFonts w:ascii="Arial" w:hAnsi="Arial"/>
      </w:rPr>
      <w:t>June 2023</w:t>
    </w:r>
  </w:p>
  <w:p w14:paraId="09E626FE" w14:textId="77777777" w:rsidR="003C3493" w:rsidRDefault="003C3493" w:rsidP="003C3493">
    <w:pPr>
      <w:pStyle w:val="Footer"/>
    </w:pPr>
  </w:p>
  <w:p w14:paraId="4331EFA7" w14:textId="08656B28" w:rsidR="003C3493" w:rsidRDefault="003C3493">
    <w:pPr>
      <w:pStyle w:val="Footer"/>
    </w:pPr>
  </w:p>
  <w:p w14:paraId="58D106F2" w14:textId="77777777" w:rsidR="004859A1" w:rsidRDefault="00485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2A56" w14:textId="77777777" w:rsidR="001E5CFC" w:rsidRDefault="001E5CFC" w:rsidP="004859A1">
      <w:r>
        <w:separator/>
      </w:r>
    </w:p>
  </w:footnote>
  <w:footnote w:type="continuationSeparator" w:id="0">
    <w:p w14:paraId="1B5B986C" w14:textId="77777777" w:rsidR="001E5CFC" w:rsidRDefault="001E5CFC" w:rsidP="00485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08"/>
    <w:multiLevelType w:val="hybridMultilevel"/>
    <w:tmpl w:val="43C8A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37F7"/>
    <w:multiLevelType w:val="hybridMultilevel"/>
    <w:tmpl w:val="342251C4"/>
    <w:lvl w:ilvl="0" w:tplc="05C6E2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A32CB"/>
    <w:multiLevelType w:val="multilevel"/>
    <w:tmpl w:val="8BBC34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D3140E"/>
    <w:multiLevelType w:val="hybridMultilevel"/>
    <w:tmpl w:val="2B827E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1D3637"/>
    <w:multiLevelType w:val="hybridMultilevel"/>
    <w:tmpl w:val="51A0EDB4"/>
    <w:lvl w:ilvl="0" w:tplc="D9ECE4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203A2"/>
    <w:multiLevelType w:val="hybridMultilevel"/>
    <w:tmpl w:val="A5BE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6117B"/>
    <w:multiLevelType w:val="hybridMultilevel"/>
    <w:tmpl w:val="AB06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0EAD"/>
    <w:multiLevelType w:val="hybridMultilevel"/>
    <w:tmpl w:val="5154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45F8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941BB7"/>
    <w:multiLevelType w:val="hybridMultilevel"/>
    <w:tmpl w:val="E6E0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E25B8"/>
    <w:multiLevelType w:val="hybridMultilevel"/>
    <w:tmpl w:val="4B94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F64C0"/>
    <w:multiLevelType w:val="hybridMultilevel"/>
    <w:tmpl w:val="A9327AB0"/>
    <w:lvl w:ilvl="0" w:tplc="014C3FF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62334"/>
    <w:multiLevelType w:val="hybridMultilevel"/>
    <w:tmpl w:val="0622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77A6E"/>
    <w:multiLevelType w:val="hybridMultilevel"/>
    <w:tmpl w:val="5A88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C26F0"/>
    <w:multiLevelType w:val="hybridMultilevel"/>
    <w:tmpl w:val="4CA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01AC5"/>
    <w:multiLevelType w:val="hybridMultilevel"/>
    <w:tmpl w:val="1FA8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94960"/>
    <w:multiLevelType w:val="hybridMultilevel"/>
    <w:tmpl w:val="6D30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E7CA9"/>
    <w:multiLevelType w:val="hybridMultilevel"/>
    <w:tmpl w:val="47C8365C"/>
    <w:lvl w:ilvl="0" w:tplc="B7BE61EC">
      <w:start w:val="1"/>
      <w:numFmt w:val="decimal"/>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8F7970"/>
    <w:multiLevelType w:val="hybridMultilevel"/>
    <w:tmpl w:val="3602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C39EA"/>
    <w:multiLevelType w:val="hybridMultilevel"/>
    <w:tmpl w:val="70BEB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6D5"/>
    <w:multiLevelType w:val="hybridMultilevel"/>
    <w:tmpl w:val="124A1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2952796"/>
    <w:multiLevelType w:val="hybridMultilevel"/>
    <w:tmpl w:val="B12682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57D2638"/>
    <w:multiLevelType w:val="hybridMultilevel"/>
    <w:tmpl w:val="E8C21694"/>
    <w:lvl w:ilvl="0" w:tplc="B7BE61EC">
      <w:start w:val="1"/>
      <w:numFmt w:val="decimal"/>
      <w:lvlText w:val="%1."/>
      <w:lvlJc w:val="left"/>
      <w:pPr>
        <w:tabs>
          <w:tab w:val="num" w:pos="720"/>
        </w:tabs>
        <w:ind w:left="720"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583020"/>
    <w:multiLevelType w:val="hybridMultilevel"/>
    <w:tmpl w:val="F3186380"/>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4" w15:restartNumberingAfterBreak="0">
    <w:nsid w:val="727A0B66"/>
    <w:multiLevelType w:val="singleLevel"/>
    <w:tmpl w:val="4882EF8A"/>
    <w:lvl w:ilvl="0">
      <w:start w:val="1"/>
      <w:numFmt w:val="decimal"/>
      <w:lvlText w:val="%1."/>
      <w:lvlJc w:val="left"/>
      <w:pPr>
        <w:tabs>
          <w:tab w:val="num" w:pos="720"/>
        </w:tabs>
        <w:ind w:left="720" w:hanging="720"/>
      </w:pPr>
      <w:rPr>
        <w:rFonts w:hint="default"/>
      </w:rPr>
    </w:lvl>
  </w:abstractNum>
  <w:abstractNum w:abstractNumId="25" w15:restartNumberingAfterBreak="0">
    <w:nsid w:val="781E5B5C"/>
    <w:multiLevelType w:val="hybridMultilevel"/>
    <w:tmpl w:val="273A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E1CBC"/>
    <w:multiLevelType w:val="multilevel"/>
    <w:tmpl w:val="8BBC34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71763583">
    <w:abstractNumId w:val="24"/>
  </w:num>
  <w:num w:numId="2" w16cid:durableId="1023822434">
    <w:abstractNumId w:val="8"/>
  </w:num>
  <w:num w:numId="3" w16cid:durableId="1412848168">
    <w:abstractNumId w:val="17"/>
  </w:num>
  <w:num w:numId="4" w16cid:durableId="2009365068">
    <w:abstractNumId w:val="21"/>
  </w:num>
  <w:num w:numId="5" w16cid:durableId="84810903">
    <w:abstractNumId w:val="3"/>
  </w:num>
  <w:num w:numId="6" w16cid:durableId="925500686">
    <w:abstractNumId w:val="26"/>
  </w:num>
  <w:num w:numId="7" w16cid:durableId="1202131440">
    <w:abstractNumId w:val="2"/>
  </w:num>
  <w:num w:numId="8" w16cid:durableId="1472209191">
    <w:abstractNumId w:val="7"/>
  </w:num>
  <w:num w:numId="9" w16cid:durableId="1569343316">
    <w:abstractNumId w:val="10"/>
  </w:num>
  <w:num w:numId="10" w16cid:durableId="862590375">
    <w:abstractNumId w:val="4"/>
  </w:num>
  <w:num w:numId="11" w16cid:durableId="2019850491">
    <w:abstractNumId w:val="18"/>
  </w:num>
  <w:num w:numId="12" w16cid:durableId="945650593">
    <w:abstractNumId w:val="19"/>
  </w:num>
  <w:num w:numId="13" w16cid:durableId="1340623770">
    <w:abstractNumId w:val="9"/>
  </w:num>
  <w:num w:numId="14" w16cid:durableId="519469655">
    <w:abstractNumId w:val="6"/>
  </w:num>
  <w:num w:numId="15" w16cid:durableId="480463500">
    <w:abstractNumId w:val="1"/>
  </w:num>
  <w:num w:numId="16" w16cid:durableId="573977585">
    <w:abstractNumId w:val="11"/>
  </w:num>
  <w:num w:numId="17" w16cid:durableId="1125271617">
    <w:abstractNumId w:val="5"/>
  </w:num>
  <w:num w:numId="18" w16cid:durableId="1508786505">
    <w:abstractNumId w:val="15"/>
  </w:num>
  <w:num w:numId="19" w16cid:durableId="2052728784">
    <w:abstractNumId w:val="13"/>
  </w:num>
  <w:num w:numId="20" w16cid:durableId="58401958">
    <w:abstractNumId w:val="14"/>
  </w:num>
  <w:num w:numId="21" w16cid:durableId="1595170042">
    <w:abstractNumId w:val="12"/>
  </w:num>
  <w:num w:numId="22" w16cid:durableId="448201792">
    <w:abstractNumId w:val="20"/>
  </w:num>
  <w:num w:numId="23" w16cid:durableId="732125051">
    <w:abstractNumId w:val="25"/>
  </w:num>
  <w:num w:numId="24" w16cid:durableId="1698387264">
    <w:abstractNumId w:val="23"/>
  </w:num>
  <w:num w:numId="25" w16cid:durableId="769087254">
    <w:abstractNumId w:val="16"/>
  </w:num>
  <w:num w:numId="26" w16cid:durableId="1706977932">
    <w:abstractNumId w:val="22"/>
  </w:num>
  <w:num w:numId="27" w16cid:durableId="1786732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4F"/>
    <w:rsid w:val="000200BE"/>
    <w:rsid w:val="00020DCF"/>
    <w:rsid w:val="00032F6C"/>
    <w:rsid w:val="00054E08"/>
    <w:rsid w:val="000564ED"/>
    <w:rsid w:val="000701AB"/>
    <w:rsid w:val="000A3D79"/>
    <w:rsid w:val="000C6D61"/>
    <w:rsid w:val="000D274D"/>
    <w:rsid w:val="000D43D4"/>
    <w:rsid w:val="000F3C24"/>
    <w:rsid w:val="0010665F"/>
    <w:rsid w:val="001170D8"/>
    <w:rsid w:val="00124DF2"/>
    <w:rsid w:val="00135116"/>
    <w:rsid w:val="00136206"/>
    <w:rsid w:val="001545F9"/>
    <w:rsid w:val="00162787"/>
    <w:rsid w:val="001732F8"/>
    <w:rsid w:val="001A2C19"/>
    <w:rsid w:val="001D68BC"/>
    <w:rsid w:val="001E5CFC"/>
    <w:rsid w:val="001F663C"/>
    <w:rsid w:val="002132FD"/>
    <w:rsid w:val="00255558"/>
    <w:rsid w:val="0027269C"/>
    <w:rsid w:val="00277E72"/>
    <w:rsid w:val="002C5C73"/>
    <w:rsid w:val="002C7634"/>
    <w:rsid w:val="002D2478"/>
    <w:rsid w:val="0030154A"/>
    <w:rsid w:val="00302853"/>
    <w:rsid w:val="00306B9C"/>
    <w:rsid w:val="0032212A"/>
    <w:rsid w:val="0032393F"/>
    <w:rsid w:val="00325E5D"/>
    <w:rsid w:val="0032729E"/>
    <w:rsid w:val="0033468A"/>
    <w:rsid w:val="003350E9"/>
    <w:rsid w:val="0034757A"/>
    <w:rsid w:val="00357142"/>
    <w:rsid w:val="003578DA"/>
    <w:rsid w:val="0036074F"/>
    <w:rsid w:val="003622CA"/>
    <w:rsid w:val="00367877"/>
    <w:rsid w:val="00373125"/>
    <w:rsid w:val="00380700"/>
    <w:rsid w:val="00394C22"/>
    <w:rsid w:val="003A5F9E"/>
    <w:rsid w:val="003B70EC"/>
    <w:rsid w:val="003C1806"/>
    <w:rsid w:val="003C3493"/>
    <w:rsid w:val="003C3E0C"/>
    <w:rsid w:val="003D0B4D"/>
    <w:rsid w:val="003D3D01"/>
    <w:rsid w:val="003E66F5"/>
    <w:rsid w:val="004029FB"/>
    <w:rsid w:val="00404F85"/>
    <w:rsid w:val="00434AB2"/>
    <w:rsid w:val="00444D62"/>
    <w:rsid w:val="0045536F"/>
    <w:rsid w:val="004859A1"/>
    <w:rsid w:val="004875DD"/>
    <w:rsid w:val="004A00C6"/>
    <w:rsid w:val="004D5F71"/>
    <w:rsid w:val="0050213E"/>
    <w:rsid w:val="005065DD"/>
    <w:rsid w:val="0051637E"/>
    <w:rsid w:val="00522187"/>
    <w:rsid w:val="005221C7"/>
    <w:rsid w:val="0053690A"/>
    <w:rsid w:val="0054091F"/>
    <w:rsid w:val="00545832"/>
    <w:rsid w:val="00545BFE"/>
    <w:rsid w:val="005531D7"/>
    <w:rsid w:val="00563BCD"/>
    <w:rsid w:val="005745D0"/>
    <w:rsid w:val="00574608"/>
    <w:rsid w:val="00574AE9"/>
    <w:rsid w:val="00581FF6"/>
    <w:rsid w:val="005A1336"/>
    <w:rsid w:val="005E0FDB"/>
    <w:rsid w:val="005E67A3"/>
    <w:rsid w:val="00613268"/>
    <w:rsid w:val="006216CB"/>
    <w:rsid w:val="0062499C"/>
    <w:rsid w:val="00631E74"/>
    <w:rsid w:val="006533B7"/>
    <w:rsid w:val="00654A4A"/>
    <w:rsid w:val="00656EC9"/>
    <w:rsid w:val="00661BEB"/>
    <w:rsid w:val="0067286F"/>
    <w:rsid w:val="00673EDD"/>
    <w:rsid w:val="00682027"/>
    <w:rsid w:val="00682B78"/>
    <w:rsid w:val="00683052"/>
    <w:rsid w:val="006857D2"/>
    <w:rsid w:val="00687E74"/>
    <w:rsid w:val="006B4D23"/>
    <w:rsid w:val="006B705D"/>
    <w:rsid w:val="006D6C08"/>
    <w:rsid w:val="006E2C14"/>
    <w:rsid w:val="006E5170"/>
    <w:rsid w:val="006F0D18"/>
    <w:rsid w:val="006F5200"/>
    <w:rsid w:val="007104DD"/>
    <w:rsid w:val="007357B6"/>
    <w:rsid w:val="00746D94"/>
    <w:rsid w:val="00751CB8"/>
    <w:rsid w:val="0075361B"/>
    <w:rsid w:val="00754978"/>
    <w:rsid w:val="00755974"/>
    <w:rsid w:val="007719A4"/>
    <w:rsid w:val="00791109"/>
    <w:rsid w:val="00797586"/>
    <w:rsid w:val="007A0855"/>
    <w:rsid w:val="007B5E7E"/>
    <w:rsid w:val="007D1E88"/>
    <w:rsid w:val="007D69CC"/>
    <w:rsid w:val="007E0127"/>
    <w:rsid w:val="007F38B8"/>
    <w:rsid w:val="008203C6"/>
    <w:rsid w:val="00826058"/>
    <w:rsid w:val="008412E6"/>
    <w:rsid w:val="00844ED3"/>
    <w:rsid w:val="008517AD"/>
    <w:rsid w:val="00855FFD"/>
    <w:rsid w:val="00856F54"/>
    <w:rsid w:val="00871F60"/>
    <w:rsid w:val="00891BA5"/>
    <w:rsid w:val="00895165"/>
    <w:rsid w:val="008D253C"/>
    <w:rsid w:val="008E0658"/>
    <w:rsid w:val="00910352"/>
    <w:rsid w:val="00917BEA"/>
    <w:rsid w:val="00917EAD"/>
    <w:rsid w:val="00920BD4"/>
    <w:rsid w:val="00921CA1"/>
    <w:rsid w:val="009327B6"/>
    <w:rsid w:val="00933F3A"/>
    <w:rsid w:val="009454D0"/>
    <w:rsid w:val="009579E8"/>
    <w:rsid w:val="00971862"/>
    <w:rsid w:val="0097792F"/>
    <w:rsid w:val="00977A97"/>
    <w:rsid w:val="009A699E"/>
    <w:rsid w:val="009E1AE7"/>
    <w:rsid w:val="009F0B5B"/>
    <w:rsid w:val="009F1D7E"/>
    <w:rsid w:val="009F7A92"/>
    <w:rsid w:val="00A00608"/>
    <w:rsid w:val="00A029A3"/>
    <w:rsid w:val="00A039EC"/>
    <w:rsid w:val="00A36CC5"/>
    <w:rsid w:val="00A50DEC"/>
    <w:rsid w:val="00A56093"/>
    <w:rsid w:val="00A613EE"/>
    <w:rsid w:val="00A729B8"/>
    <w:rsid w:val="00AB255A"/>
    <w:rsid w:val="00AB291A"/>
    <w:rsid w:val="00AB43F7"/>
    <w:rsid w:val="00AD0FF3"/>
    <w:rsid w:val="00AD3AD4"/>
    <w:rsid w:val="00B0274D"/>
    <w:rsid w:val="00B0365F"/>
    <w:rsid w:val="00B11E59"/>
    <w:rsid w:val="00B2163D"/>
    <w:rsid w:val="00B236C8"/>
    <w:rsid w:val="00B23923"/>
    <w:rsid w:val="00B324B2"/>
    <w:rsid w:val="00B404B1"/>
    <w:rsid w:val="00B45167"/>
    <w:rsid w:val="00B45CDC"/>
    <w:rsid w:val="00B570DF"/>
    <w:rsid w:val="00B645E9"/>
    <w:rsid w:val="00B74E9A"/>
    <w:rsid w:val="00B76408"/>
    <w:rsid w:val="00B81E72"/>
    <w:rsid w:val="00B821EC"/>
    <w:rsid w:val="00B91B02"/>
    <w:rsid w:val="00B92591"/>
    <w:rsid w:val="00BA7D12"/>
    <w:rsid w:val="00BB1164"/>
    <w:rsid w:val="00BC7C10"/>
    <w:rsid w:val="00BD3F76"/>
    <w:rsid w:val="00BF6DF9"/>
    <w:rsid w:val="00BF7BA5"/>
    <w:rsid w:val="00C27E2B"/>
    <w:rsid w:val="00C3297E"/>
    <w:rsid w:val="00C43644"/>
    <w:rsid w:val="00C45484"/>
    <w:rsid w:val="00C56ABA"/>
    <w:rsid w:val="00C67C1C"/>
    <w:rsid w:val="00C77B6B"/>
    <w:rsid w:val="00C8008D"/>
    <w:rsid w:val="00C830CB"/>
    <w:rsid w:val="00CB2D0C"/>
    <w:rsid w:val="00CB52B3"/>
    <w:rsid w:val="00CB6F63"/>
    <w:rsid w:val="00CC77F7"/>
    <w:rsid w:val="00CE1434"/>
    <w:rsid w:val="00CE174E"/>
    <w:rsid w:val="00CE43C7"/>
    <w:rsid w:val="00CF3FF1"/>
    <w:rsid w:val="00D104BE"/>
    <w:rsid w:val="00D148D6"/>
    <w:rsid w:val="00D36259"/>
    <w:rsid w:val="00D53BD3"/>
    <w:rsid w:val="00D771DE"/>
    <w:rsid w:val="00D8187C"/>
    <w:rsid w:val="00D820DF"/>
    <w:rsid w:val="00D8471F"/>
    <w:rsid w:val="00D94791"/>
    <w:rsid w:val="00DD7E47"/>
    <w:rsid w:val="00E00DDD"/>
    <w:rsid w:val="00E14C67"/>
    <w:rsid w:val="00E63EB3"/>
    <w:rsid w:val="00E835DA"/>
    <w:rsid w:val="00EB0B79"/>
    <w:rsid w:val="00EC35DF"/>
    <w:rsid w:val="00EC4A7F"/>
    <w:rsid w:val="00ED3BAC"/>
    <w:rsid w:val="00EF3283"/>
    <w:rsid w:val="00EF3419"/>
    <w:rsid w:val="00F00E4B"/>
    <w:rsid w:val="00F02FF4"/>
    <w:rsid w:val="00F26CCC"/>
    <w:rsid w:val="00F33EDB"/>
    <w:rsid w:val="00F50FCA"/>
    <w:rsid w:val="00F54344"/>
    <w:rsid w:val="00F66110"/>
    <w:rsid w:val="00F80ED2"/>
    <w:rsid w:val="00F84118"/>
    <w:rsid w:val="00F9733E"/>
    <w:rsid w:val="00FA5514"/>
    <w:rsid w:val="00FA558B"/>
    <w:rsid w:val="00FC0797"/>
    <w:rsid w:val="00FD16B5"/>
    <w:rsid w:val="00FD4401"/>
    <w:rsid w:val="00FF6E27"/>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BC754"/>
  <w15:chartTrackingRefBased/>
  <w15:docId w15:val="{EB6E11C2-02B9-4E85-8B69-1937D0E4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39EC"/>
    <w:rPr>
      <w:rFonts w:ascii="Tahoma" w:hAnsi="Tahoma" w:cs="Tahoma"/>
      <w:sz w:val="16"/>
      <w:szCs w:val="16"/>
    </w:rPr>
  </w:style>
  <w:style w:type="paragraph" w:styleId="ListParagraph">
    <w:name w:val="List Paragraph"/>
    <w:basedOn w:val="Normal"/>
    <w:uiPriority w:val="34"/>
    <w:qFormat/>
    <w:rsid w:val="00D820DF"/>
    <w:pPr>
      <w:ind w:left="720"/>
    </w:pPr>
  </w:style>
  <w:style w:type="character" w:styleId="Hyperlink">
    <w:name w:val="Hyperlink"/>
    <w:rsid w:val="0032729E"/>
    <w:rPr>
      <w:color w:val="0563C1"/>
      <w:u w:val="single"/>
    </w:rPr>
  </w:style>
  <w:style w:type="paragraph" w:styleId="Header">
    <w:name w:val="header"/>
    <w:basedOn w:val="Normal"/>
    <w:link w:val="HeaderChar"/>
    <w:rsid w:val="004859A1"/>
    <w:pPr>
      <w:tabs>
        <w:tab w:val="center" w:pos="4680"/>
        <w:tab w:val="right" w:pos="9360"/>
      </w:tabs>
    </w:pPr>
  </w:style>
  <w:style w:type="character" w:customStyle="1" w:styleId="HeaderChar">
    <w:name w:val="Header Char"/>
    <w:basedOn w:val="DefaultParagraphFont"/>
    <w:link w:val="Header"/>
    <w:rsid w:val="004859A1"/>
  </w:style>
  <w:style w:type="paragraph" w:styleId="Footer">
    <w:name w:val="footer"/>
    <w:basedOn w:val="Normal"/>
    <w:link w:val="FooterChar"/>
    <w:rsid w:val="004859A1"/>
    <w:pPr>
      <w:tabs>
        <w:tab w:val="center" w:pos="4680"/>
        <w:tab w:val="right" w:pos="9360"/>
      </w:tabs>
    </w:pPr>
  </w:style>
  <w:style w:type="character" w:customStyle="1" w:styleId="FooterChar">
    <w:name w:val="Footer Char"/>
    <w:basedOn w:val="DefaultParagraphFont"/>
    <w:link w:val="Footer"/>
    <w:rsid w:val="004859A1"/>
  </w:style>
  <w:style w:type="character" w:styleId="UnresolvedMention">
    <w:name w:val="Unresolved Mention"/>
    <w:basedOn w:val="DefaultParagraphFont"/>
    <w:uiPriority w:val="99"/>
    <w:semiHidden/>
    <w:unhideWhenUsed/>
    <w:rsid w:val="00FA5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keeran@resig.org" TargetMode="External"/><Relationship Id="rId4" Type="http://schemas.openxmlformats.org/officeDocument/2006/relationships/settings" Target="settings.xml"/><Relationship Id="rId9" Type="http://schemas.openxmlformats.org/officeDocument/2006/relationships/hyperlink" Target="mailto:kcook@resi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A5A1-D0C2-4A16-98B3-5A146546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RESIG POST OFFER/PRE-PLACEMENT</vt:lpstr>
    </vt:vector>
  </TitlesOfParts>
  <Company>RESIG</Company>
  <LinksUpToDate>false</LinksUpToDate>
  <CharactersWithSpaces>15508</CharactersWithSpaces>
  <SharedDoc>false</SharedDoc>
  <HLinks>
    <vt:vector size="12" baseType="variant">
      <vt:variant>
        <vt:i4>1114165</vt:i4>
      </vt:variant>
      <vt:variant>
        <vt:i4>3</vt:i4>
      </vt:variant>
      <vt:variant>
        <vt:i4>0</vt:i4>
      </vt:variant>
      <vt:variant>
        <vt:i4>5</vt:i4>
      </vt:variant>
      <vt:variant>
        <vt:lpwstr>mailto:dkeeran@resig.org</vt:lpwstr>
      </vt:variant>
      <vt:variant>
        <vt:lpwstr/>
      </vt:variant>
      <vt:variant>
        <vt:i4>327739</vt:i4>
      </vt:variant>
      <vt:variant>
        <vt:i4>0</vt:i4>
      </vt:variant>
      <vt:variant>
        <vt:i4>0</vt:i4>
      </vt:variant>
      <vt:variant>
        <vt:i4>5</vt:i4>
      </vt:variant>
      <vt:variant>
        <vt:lpwstr>mailto:etarkhanian@resig.org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 POST OFFER/PRE-PLACEMENT</dc:title>
  <dc:subject/>
  <dc:creator>Jeannie Goobanoff</dc:creator>
  <cp:keywords/>
  <cp:lastModifiedBy>Kelly L. Cook</cp:lastModifiedBy>
  <cp:revision>4</cp:revision>
  <cp:lastPrinted>2023-07-05T14:53:00Z</cp:lastPrinted>
  <dcterms:created xsi:type="dcterms:W3CDTF">2023-07-05T14:52:00Z</dcterms:created>
  <dcterms:modified xsi:type="dcterms:W3CDTF">2023-07-05T14:53:00Z</dcterms:modified>
</cp:coreProperties>
</file>