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FAEA" w14:textId="64875439" w:rsidR="00FC22CE" w:rsidRDefault="00974C9F" w:rsidP="00974C9F">
      <w:pPr>
        <w:jc w:val="center"/>
      </w:pPr>
      <w:r>
        <w:rPr>
          <w:noProof/>
        </w:rPr>
        <w:drawing>
          <wp:inline distT="0" distB="0" distL="0" distR="0" wp14:anchorId="0DCF7E9D" wp14:editId="6C39127E">
            <wp:extent cx="2816225" cy="886460"/>
            <wp:effectExtent l="0" t="0" r="3175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6F0A4" w14:textId="59161256" w:rsidR="00974C9F" w:rsidRPr="00437A35" w:rsidRDefault="00974C9F" w:rsidP="00812C4E">
      <w:pPr>
        <w:jc w:val="center"/>
        <w:rPr>
          <w:rStyle w:val="A1"/>
          <w:b/>
          <w:bCs/>
          <w:sz w:val="28"/>
          <w:szCs w:val="28"/>
        </w:rPr>
      </w:pPr>
      <w:r w:rsidRPr="00437A35">
        <w:rPr>
          <w:rStyle w:val="A1"/>
          <w:b/>
          <w:bCs/>
          <w:sz w:val="28"/>
          <w:szCs w:val="28"/>
        </w:rPr>
        <w:t>STAY HOME &amp; STAY ERGONOMIC</w:t>
      </w:r>
      <w:r w:rsidR="008862C8" w:rsidRPr="00437A35">
        <w:rPr>
          <w:rStyle w:val="A1"/>
          <w:b/>
          <w:bCs/>
          <w:sz w:val="28"/>
          <w:szCs w:val="28"/>
        </w:rPr>
        <w:t xml:space="preserve"> </w:t>
      </w:r>
      <w:r w:rsidR="00437A35" w:rsidRPr="00437A35">
        <w:rPr>
          <w:rStyle w:val="A1"/>
          <w:b/>
          <w:bCs/>
          <w:sz w:val="28"/>
          <w:szCs w:val="28"/>
        </w:rPr>
        <w:t>#5</w:t>
      </w:r>
    </w:p>
    <w:p w14:paraId="3ECA42E3" w14:textId="2369EE92" w:rsidR="00437A35" w:rsidRPr="00437A35" w:rsidRDefault="00437A35" w:rsidP="00812C4E">
      <w:pPr>
        <w:jc w:val="center"/>
        <w:rPr>
          <w:rFonts w:cs="Open Sans"/>
          <w:b/>
          <w:bCs/>
          <w:color w:val="000000"/>
          <w:sz w:val="28"/>
          <w:szCs w:val="28"/>
        </w:rPr>
      </w:pPr>
      <w:r w:rsidRPr="00437A35">
        <w:rPr>
          <w:rStyle w:val="A1"/>
          <w:b/>
          <w:bCs/>
          <w:sz w:val="28"/>
          <w:szCs w:val="28"/>
        </w:rPr>
        <w:t>National Safety Month - Ergonomics</w:t>
      </w:r>
    </w:p>
    <w:p w14:paraId="78FC5B01" w14:textId="168C3726" w:rsidR="00FC22CE" w:rsidRPr="00437A35" w:rsidRDefault="00D2313A" w:rsidP="00F32A4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437A35">
        <w:rPr>
          <w:rFonts w:eastAsia="Times New Roman" w:cstheme="minorHAnsi"/>
          <w:sz w:val="24"/>
          <w:szCs w:val="24"/>
          <w:lang w:val="en"/>
        </w:rPr>
        <w:t>Every year the National Safety Council</w:t>
      </w:r>
      <w:r w:rsidR="004011D8" w:rsidRPr="00437A35">
        <w:rPr>
          <w:rFonts w:eastAsia="Times New Roman" w:cstheme="minorHAnsi"/>
          <w:sz w:val="24"/>
          <w:szCs w:val="24"/>
          <w:lang w:val="en"/>
        </w:rPr>
        <w:t xml:space="preserve"> (NSC)</w:t>
      </w:r>
      <w:r w:rsidRPr="00437A35">
        <w:rPr>
          <w:rFonts w:eastAsia="Times New Roman" w:cstheme="minorHAnsi"/>
          <w:sz w:val="24"/>
          <w:szCs w:val="24"/>
          <w:lang w:val="en"/>
        </w:rPr>
        <w:t xml:space="preserve"> promotes workplace safety throughout the month of June.  This year millions of people have found themselves working from home during this </w:t>
      </w:r>
      <w:r w:rsidR="00812C4E" w:rsidRPr="00437A35">
        <w:rPr>
          <w:rFonts w:eastAsia="Times New Roman" w:cstheme="minorHAnsi"/>
          <w:sz w:val="24"/>
          <w:szCs w:val="24"/>
          <w:lang w:val="en"/>
        </w:rPr>
        <w:t>unprecedented</w:t>
      </w:r>
      <w:r w:rsidRPr="00437A35">
        <w:rPr>
          <w:rFonts w:eastAsia="Times New Roman" w:cstheme="minorHAnsi"/>
          <w:sz w:val="24"/>
          <w:szCs w:val="24"/>
          <w:lang w:val="en"/>
        </w:rPr>
        <w:t xml:space="preserve"> COVID-19 pandemic.</w:t>
      </w:r>
      <w:r w:rsidR="00FC22CE" w:rsidRPr="00437A35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437A35">
        <w:rPr>
          <w:rFonts w:eastAsia="Times New Roman" w:cstheme="minorHAnsi"/>
          <w:sz w:val="24"/>
          <w:szCs w:val="24"/>
          <w:lang w:val="en"/>
        </w:rPr>
        <w:t xml:space="preserve">The </w:t>
      </w:r>
      <w:r w:rsidR="004011D8" w:rsidRPr="00437A35">
        <w:rPr>
          <w:rFonts w:eastAsia="Times New Roman" w:cstheme="minorHAnsi"/>
          <w:sz w:val="24"/>
          <w:szCs w:val="24"/>
          <w:lang w:val="en"/>
        </w:rPr>
        <w:t>NSC</w:t>
      </w:r>
      <w:r w:rsidRPr="00437A35">
        <w:rPr>
          <w:rFonts w:eastAsia="Times New Roman" w:cstheme="minorHAnsi"/>
          <w:sz w:val="24"/>
          <w:szCs w:val="24"/>
          <w:lang w:val="en"/>
        </w:rPr>
        <w:t xml:space="preserve"> has highlighted some unique</w:t>
      </w:r>
      <w:r w:rsidR="00FC22CE" w:rsidRPr="00437A35">
        <w:rPr>
          <w:rFonts w:eastAsia="Times New Roman" w:cstheme="minorHAnsi"/>
          <w:sz w:val="24"/>
          <w:szCs w:val="24"/>
          <w:lang w:val="en"/>
        </w:rPr>
        <w:t xml:space="preserve"> challenges and safety concerns</w:t>
      </w:r>
      <w:r w:rsidRPr="00437A35">
        <w:rPr>
          <w:rFonts w:eastAsia="Times New Roman" w:cstheme="minorHAnsi"/>
          <w:sz w:val="24"/>
          <w:szCs w:val="24"/>
          <w:lang w:val="en"/>
        </w:rPr>
        <w:t xml:space="preserve"> which we will be sharing with </w:t>
      </w:r>
      <w:r w:rsidR="004011D8" w:rsidRPr="00437A35">
        <w:rPr>
          <w:rFonts w:eastAsia="Times New Roman" w:cstheme="minorHAnsi"/>
          <w:sz w:val="24"/>
          <w:szCs w:val="24"/>
          <w:lang w:val="en"/>
        </w:rPr>
        <w:t>you throughout the month of June.</w:t>
      </w:r>
    </w:p>
    <w:p w14:paraId="148C7140" w14:textId="3CA184F8" w:rsidR="00FC22CE" w:rsidRPr="00437A35" w:rsidRDefault="004011D8" w:rsidP="00F32A4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437A35">
        <w:rPr>
          <w:rFonts w:eastAsia="Times New Roman" w:cstheme="minorHAnsi"/>
          <w:sz w:val="24"/>
          <w:szCs w:val="24"/>
          <w:lang w:val="en"/>
        </w:rPr>
        <w:t xml:space="preserve">One of the first things the NSC has highlighted was Ergonomics and Working </w:t>
      </w:r>
      <w:proofErr w:type="gramStart"/>
      <w:r w:rsidRPr="00437A35">
        <w:rPr>
          <w:rFonts w:eastAsia="Times New Roman" w:cstheme="minorHAnsi"/>
          <w:sz w:val="24"/>
          <w:szCs w:val="24"/>
          <w:lang w:val="en"/>
        </w:rPr>
        <w:t>From</w:t>
      </w:r>
      <w:proofErr w:type="gramEnd"/>
      <w:r w:rsidRPr="00437A35">
        <w:rPr>
          <w:rFonts w:eastAsia="Times New Roman" w:cstheme="minorHAnsi"/>
          <w:sz w:val="24"/>
          <w:szCs w:val="24"/>
          <w:lang w:val="en"/>
        </w:rPr>
        <w:t xml:space="preserve"> Home.  </w:t>
      </w:r>
      <w:r w:rsidR="00FC22CE" w:rsidRPr="00437A35">
        <w:rPr>
          <w:rFonts w:eastAsia="Times New Roman" w:cstheme="minorHAnsi"/>
          <w:sz w:val="24"/>
          <w:szCs w:val="24"/>
          <w:lang w:val="en"/>
        </w:rPr>
        <w:t xml:space="preserve">Whether </w:t>
      </w:r>
      <w:r w:rsidR="00812C4E" w:rsidRPr="00437A35">
        <w:rPr>
          <w:rFonts w:eastAsia="Times New Roman" w:cstheme="minorHAnsi"/>
          <w:sz w:val="24"/>
          <w:szCs w:val="24"/>
          <w:lang w:val="en"/>
        </w:rPr>
        <w:t>you are</w:t>
      </w:r>
      <w:r w:rsidR="00FC22CE" w:rsidRPr="00437A35">
        <w:rPr>
          <w:rFonts w:eastAsia="Times New Roman" w:cstheme="minorHAnsi"/>
          <w:sz w:val="24"/>
          <w:szCs w:val="24"/>
          <w:lang w:val="en"/>
        </w:rPr>
        <w:t xml:space="preserve"> working in a dedicated home office or at your kitchen table, good ergonomics is necessary to maintain overall health and help prevent back, shoulder and neck pain. </w:t>
      </w:r>
      <w:r w:rsidR="00974C9F" w:rsidRPr="00437A35">
        <w:rPr>
          <w:rFonts w:eastAsia="Times New Roman" w:cstheme="minorHAnsi"/>
          <w:sz w:val="24"/>
          <w:szCs w:val="24"/>
          <w:lang w:val="en"/>
        </w:rPr>
        <w:t>He</w:t>
      </w:r>
      <w:r w:rsidRPr="00437A35">
        <w:rPr>
          <w:rFonts w:eastAsia="Times New Roman" w:cstheme="minorHAnsi"/>
          <w:sz w:val="24"/>
          <w:szCs w:val="24"/>
          <w:lang w:val="en"/>
        </w:rPr>
        <w:t>re are some quick tips to</w:t>
      </w:r>
      <w:r w:rsidR="00974C9F" w:rsidRPr="00437A35">
        <w:rPr>
          <w:rFonts w:eastAsia="Times New Roman" w:cstheme="minorHAnsi"/>
          <w:sz w:val="24"/>
          <w:szCs w:val="24"/>
          <w:lang w:val="en"/>
        </w:rPr>
        <w:t xml:space="preserve"> keep in mind</w:t>
      </w:r>
      <w:r w:rsidRPr="00437A35">
        <w:rPr>
          <w:rFonts w:eastAsia="Times New Roman" w:cstheme="minorHAnsi"/>
          <w:sz w:val="24"/>
          <w:szCs w:val="24"/>
          <w:lang w:val="en"/>
        </w:rPr>
        <w:t xml:space="preserve"> from the Mayo Clinic: </w:t>
      </w:r>
    </w:p>
    <w:p w14:paraId="6AE169A2" w14:textId="1B76EF52" w:rsidR="00FC22CE" w:rsidRPr="00437A35" w:rsidRDefault="00FC22CE" w:rsidP="00F32A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437A35">
        <w:rPr>
          <w:rFonts w:eastAsia="Times New Roman" w:cstheme="minorHAnsi"/>
          <w:sz w:val="24"/>
          <w:szCs w:val="24"/>
          <w:lang w:val="en"/>
        </w:rPr>
        <w:t>Adjust your chair so your feet rest on the floor and your knees are level</w:t>
      </w:r>
      <w:r w:rsidR="00D2313A" w:rsidRPr="00437A35">
        <w:rPr>
          <w:rFonts w:eastAsia="Times New Roman" w:cstheme="minorHAnsi"/>
          <w:sz w:val="24"/>
          <w:szCs w:val="24"/>
          <w:lang w:val="en"/>
        </w:rPr>
        <w:t xml:space="preserve"> or slightly below</w:t>
      </w:r>
      <w:r w:rsidRPr="00437A35">
        <w:rPr>
          <w:rFonts w:eastAsia="Times New Roman" w:cstheme="minorHAnsi"/>
          <w:sz w:val="24"/>
          <w:szCs w:val="24"/>
          <w:lang w:val="en"/>
        </w:rPr>
        <w:t xml:space="preserve"> your hips. If your chair doe</w:t>
      </w:r>
      <w:r w:rsidR="00974C9F" w:rsidRPr="00437A35">
        <w:rPr>
          <w:rFonts w:eastAsia="Times New Roman" w:cstheme="minorHAnsi"/>
          <w:sz w:val="24"/>
          <w:szCs w:val="24"/>
          <w:lang w:val="en"/>
        </w:rPr>
        <w:t>s not</w:t>
      </w:r>
      <w:r w:rsidRPr="00437A35">
        <w:rPr>
          <w:rFonts w:eastAsia="Times New Roman" w:cstheme="minorHAnsi"/>
          <w:sz w:val="24"/>
          <w:szCs w:val="24"/>
          <w:lang w:val="en"/>
        </w:rPr>
        <w:t xml:space="preserve"> offer proper lumbar support, put a cushion or pillow between the curve of your back and the back of your chair.</w:t>
      </w:r>
      <w:r w:rsidR="00D2313A" w:rsidRPr="00437A35">
        <w:rPr>
          <w:rFonts w:eastAsia="Times New Roman" w:cstheme="minorHAnsi"/>
          <w:sz w:val="24"/>
          <w:szCs w:val="24"/>
          <w:lang w:val="en"/>
        </w:rPr>
        <w:t xml:space="preserve">  You can also use a rolled up small hand towel.</w:t>
      </w:r>
    </w:p>
    <w:p w14:paraId="649E4D55" w14:textId="787D78D0" w:rsidR="00FC22CE" w:rsidRPr="00437A35" w:rsidRDefault="00FC22CE" w:rsidP="00F32A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437A35">
        <w:rPr>
          <w:rFonts w:eastAsia="Times New Roman" w:cstheme="minorHAnsi"/>
          <w:sz w:val="24"/>
          <w:szCs w:val="24"/>
          <w:lang w:val="en"/>
        </w:rPr>
        <w:t>Keep everything you</w:t>
      </w:r>
      <w:r w:rsidR="00974C9F" w:rsidRPr="00437A35">
        <w:rPr>
          <w:rFonts w:eastAsia="Times New Roman" w:cstheme="minorHAnsi"/>
          <w:sz w:val="24"/>
          <w:szCs w:val="24"/>
          <w:lang w:val="en"/>
        </w:rPr>
        <w:t xml:space="preserve"> will</w:t>
      </w:r>
      <w:r w:rsidRPr="00437A35">
        <w:rPr>
          <w:rFonts w:eastAsia="Times New Roman" w:cstheme="minorHAnsi"/>
          <w:sz w:val="24"/>
          <w:szCs w:val="24"/>
          <w:lang w:val="en"/>
        </w:rPr>
        <w:t xml:space="preserve"> need for the day, including your phone and documents, close to </w:t>
      </w:r>
      <w:r w:rsidR="0057496F" w:rsidRPr="00437A35">
        <w:rPr>
          <w:rFonts w:eastAsia="Times New Roman" w:cstheme="minorHAnsi"/>
          <w:sz w:val="24"/>
          <w:szCs w:val="24"/>
          <w:lang w:val="en"/>
        </w:rPr>
        <w:t>you in a neutral zone to help</w:t>
      </w:r>
      <w:r w:rsidRPr="00437A35">
        <w:rPr>
          <w:rFonts w:eastAsia="Times New Roman" w:cstheme="minorHAnsi"/>
          <w:sz w:val="24"/>
          <w:szCs w:val="24"/>
          <w:lang w:val="en"/>
        </w:rPr>
        <w:t xml:space="preserve"> avoid unnecessary </w:t>
      </w:r>
      <w:r w:rsidR="00974C9F" w:rsidRPr="00437A35">
        <w:rPr>
          <w:rFonts w:eastAsia="Times New Roman" w:cstheme="minorHAnsi"/>
          <w:sz w:val="24"/>
          <w:szCs w:val="24"/>
          <w:lang w:val="en"/>
        </w:rPr>
        <w:t>reaching.</w:t>
      </w:r>
    </w:p>
    <w:p w14:paraId="0090B23C" w14:textId="566AEE24" w:rsidR="0057496F" w:rsidRPr="00437A35" w:rsidRDefault="0057496F" w:rsidP="00F32A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437A35">
        <w:rPr>
          <w:rFonts w:eastAsia="Times New Roman" w:cstheme="minorHAnsi"/>
          <w:sz w:val="24"/>
          <w:szCs w:val="24"/>
          <w:lang w:val="en"/>
        </w:rPr>
        <w:t>Keep your keyboard and mouse on the same level and close to your body to mitigate outstretched reaching.</w:t>
      </w:r>
    </w:p>
    <w:p w14:paraId="28099BDC" w14:textId="77777777" w:rsidR="00FC22CE" w:rsidRPr="00437A35" w:rsidRDefault="00FC22CE" w:rsidP="00F32A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437A35">
        <w:rPr>
          <w:rFonts w:eastAsia="Times New Roman" w:cstheme="minorHAnsi"/>
          <w:sz w:val="24"/>
          <w:szCs w:val="24"/>
          <w:lang w:val="en"/>
        </w:rPr>
        <w:t>Keep your wrist in a straight position – not bent up or down – when typing.</w:t>
      </w:r>
    </w:p>
    <w:p w14:paraId="13AD0291" w14:textId="065EF1EC" w:rsidR="00FC22CE" w:rsidRPr="00437A35" w:rsidRDefault="00FC22CE" w:rsidP="00F32A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437A35">
        <w:rPr>
          <w:rFonts w:eastAsia="Times New Roman" w:cstheme="minorHAnsi"/>
          <w:sz w:val="24"/>
          <w:szCs w:val="24"/>
          <w:lang w:val="en"/>
        </w:rPr>
        <w:t>Use a phone headset if you have one. This will prevent you from cradling the phone between your neck and shoulder.</w:t>
      </w:r>
      <w:r w:rsidR="00D2313A" w:rsidRPr="00437A35">
        <w:rPr>
          <w:rFonts w:eastAsia="Times New Roman" w:cstheme="minorHAnsi"/>
          <w:sz w:val="24"/>
          <w:szCs w:val="24"/>
          <w:lang w:val="en"/>
        </w:rPr>
        <w:t xml:space="preserve">  If not, try utilizing the speaker option on the phone.</w:t>
      </w:r>
    </w:p>
    <w:p w14:paraId="6F483EA1" w14:textId="77777777" w:rsidR="00FC22CE" w:rsidRPr="00437A35" w:rsidRDefault="00FC22CE" w:rsidP="00F32A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437A35">
        <w:rPr>
          <w:rFonts w:eastAsia="Times New Roman" w:cstheme="minorHAnsi"/>
          <w:sz w:val="24"/>
          <w:szCs w:val="24"/>
          <w:lang w:val="en"/>
        </w:rPr>
        <w:t>Keep your screen about an arm’s length in front of you.</w:t>
      </w:r>
    </w:p>
    <w:p w14:paraId="2EECB1D7" w14:textId="7D0E5504" w:rsidR="00974C9F" w:rsidRPr="00437A35" w:rsidRDefault="00FC22CE" w:rsidP="00974C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"/>
        </w:rPr>
      </w:pPr>
      <w:r w:rsidRPr="00437A35">
        <w:rPr>
          <w:rFonts w:eastAsia="Times New Roman" w:cstheme="minorHAnsi"/>
          <w:sz w:val="24"/>
          <w:szCs w:val="24"/>
          <w:lang w:val="en"/>
        </w:rPr>
        <w:t>Be mindful of lighting. Avoid glare by keeping bright light sources to the side of your screen</w:t>
      </w:r>
      <w:r w:rsidR="00974C9F" w:rsidRPr="00437A35">
        <w:rPr>
          <w:rFonts w:eastAsia="Times New Roman" w:cstheme="minorHAnsi"/>
          <w:sz w:val="24"/>
          <w:szCs w:val="24"/>
          <w:lang w:val="en"/>
        </w:rPr>
        <w:t>.</w:t>
      </w:r>
    </w:p>
    <w:p w14:paraId="0F1CEE45" w14:textId="29BABFAA" w:rsidR="008862C8" w:rsidRPr="00437A35" w:rsidRDefault="008862C8" w:rsidP="00437A35">
      <w:pPr>
        <w:spacing w:after="200" w:line="240" w:lineRule="auto"/>
        <w:jc w:val="both"/>
        <w:rPr>
          <w:rFonts w:eastAsia="Times New Roman" w:cstheme="minorHAnsi"/>
          <w:sz w:val="24"/>
          <w:szCs w:val="24"/>
        </w:rPr>
      </w:pPr>
      <w:r w:rsidRPr="00437A35">
        <w:rPr>
          <w:rFonts w:eastAsia="Times New Roman" w:cstheme="minorHAnsi"/>
          <w:sz w:val="24"/>
          <w:szCs w:val="24"/>
        </w:rPr>
        <w:t xml:space="preserve">Below is a Take-A-Way stretching sheet you can refer to at your convenience.  Post the sheet somewhere close to your workspace as a reminder to take quick micro pauses and stretch.  </w:t>
      </w:r>
    </w:p>
    <w:p w14:paraId="69AF882C" w14:textId="6B0738DA" w:rsidR="00974C9F" w:rsidRPr="00437A35" w:rsidRDefault="00974C9F" w:rsidP="00437A35">
      <w:pPr>
        <w:spacing w:after="200" w:line="240" w:lineRule="auto"/>
        <w:jc w:val="both"/>
        <w:rPr>
          <w:rFonts w:eastAsia="Times New Roman" w:cstheme="minorHAnsi"/>
          <w:sz w:val="24"/>
          <w:szCs w:val="24"/>
        </w:rPr>
      </w:pPr>
      <w:r w:rsidRPr="00437A35">
        <w:rPr>
          <w:rFonts w:eastAsia="Times New Roman" w:cstheme="minorHAnsi"/>
          <w:sz w:val="24"/>
          <w:szCs w:val="24"/>
        </w:rPr>
        <w:t>RESIG is here to assist you during this rapidly changing and challenging time.   Please reach out via email with your ergonomic questions to:</w:t>
      </w:r>
    </w:p>
    <w:p w14:paraId="0E07FC98" w14:textId="77777777" w:rsidR="00974C9F" w:rsidRPr="00437A35" w:rsidRDefault="00974C9F" w:rsidP="00437A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37A35">
        <w:rPr>
          <w:rFonts w:eastAsia="Times New Roman" w:cstheme="minorHAnsi"/>
          <w:sz w:val="24"/>
          <w:szCs w:val="24"/>
        </w:rPr>
        <w:t>Kelly Cook, CEAS, CPDM</w:t>
      </w:r>
    </w:p>
    <w:p w14:paraId="63720951" w14:textId="77777777" w:rsidR="00974C9F" w:rsidRPr="00437A35" w:rsidRDefault="00974C9F" w:rsidP="00437A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37A35">
        <w:rPr>
          <w:rFonts w:eastAsia="Times New Roman" w:cstheme="minorHAnsi"/>
          <w:sz w:val="24"/>
          <w:szCs w:val="24"/>
        </w:rPr>
        <w:t>Sr. Return to Work/Ergonomic Advisor, RESIG</w:t>
      </w:r>
    </w:p>
    <w:p w14:paraId="28DC47D0" w14:textId="77777777" w:rsidR="00974C9F" w:rsidRPr="00437A35" w:rsidRDefault="002F1AAE" w:rsidP="00437A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hyperlink r:id="rId8" w:history="1">
        <w:r w:rsidR="00974C9F" w:rsidRPr="00437A35">
          <w:rPr>
            <w:rStyle w:val="Hyperlink"/>
            <w:rFonts w:cstheme="minorHAnsi"/>
            <w:sz w:val="24"/>
            <w:szCs w:val="24"/>
          </w:rPr>
          <w:t>kcook@resig.org</w:t>
        </w:r>
      </w:hyperlink>
    </w:p>
    <w:p w14:paraId="25BBB2CF" w14:textId="77777777" w:rsidR="00974C9F" w:rsidRPr="00974C9F" w:rsidRDefault="00974C9F" w:rsidP="00974C9F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34DAF8E6" w14:textId="5F3EB464" w:rsidR="00974C9F" w:rsidRPr="0057496F" w:rsidRDefault="00974C9F" w:rsidP="0057496F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sz w:val="40"/>
          <w:szCs w:val="40"/>
        </w:rPr>
      </w:pPr>
      <w:r w:rsidRPr="0057496F">
        <w:rPr>
          <w:rFonts w:eastAsia="Times New Roman" w:cstheme="minorHAnsi"/>
          <w:b/>
          <w:bCs/>
          <w:sz w:val="40"/>
          <w:szCs w:val="40"/>
        </w:rPr>
        <w:t>Be Well and Be Safe Everyone</w:t>
      </w:r>
    </w:p>
    <w:p w14:paraId="5EDD6456" w14:textId="2CAAC0AA" w:rsidR="00812C4E" w:rsidRDefault="00FC22CE" w:rsidP="008862C8">
      <w:pPr>
        <w:jc w:val="center"/>
      </w:pPr>
      <w:r>
        <w:rPr>
          <w:noProof/>
        </w:rPr>
        <w:drawing>
          <wp:inline distT="0" distB="0" distL="0" distR="0" wp14:anchorId="5D25ACBF" wp14:editId="1FA25D65">
            <wp:extent cx="3639312" cy="859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12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5B55" w14:textId="179100A3" w:rsidR="00812C4E" w:rsidRDefault="008862C8" w:rsidP="00974C9F">
      <w:pPr>
        <w:jc w:val="center"/>
      </w:pPr>
      <w:r>
        <w:rPr>
          <w:noProof/>
        </w:rPr>
        <w:lastRenderedPageBreak/>
        <w:drawing>
          <wp:inline distT="0" distB="0" distL="0" distR="0" wp14:anchorId="0F751A0E" wp14:editId="1A7554D1">
            <wp:extent cx="2819400" cy="889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E6CD" w14:textId="77777777" w:rsidR="008862C8" w:rsidRDefault="008862C8" w:rsidP="008862C8">
      <w:pPr>
        <w:jc w:val="center"/>
        <w:rPr>
          <w:b/>
          <w:bCs/>
          <w:sz w:val="52"/>
          <w:szCs w:val="52"/>
        </w:rPr>
      </w:pPr>
      <w:r w:rsidRPr="00206A43">
        <w:rPr>
          <w:b/>
          <w:bCs/>
          <w:sz w:val="52"/>
          <w:szCs w:val="52"/>
        </w:rPr>
        <w:t>Take-A-Way Sheet</w:t>
      </w:r>
    </w:p>
    <w:p w14:paraId="30D22EDA" w14:textId="6A8C8DBA" w:rsidR="008862C8" w:rsidRPr="008862C8" w:rsidRDefault="008862C8" w:rsidP="008862C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Quick Desk Stretches</w:t>
      </w:r>
      <w:r w:rsidRPr="00206A43">
        <w:rPr>
          <w:b/>
          <w:bCs/>
          <w:sz w:val="52"/>
          <w:szCs w:val="52"/>
        </w:rPr>
        <w:t xml:space="preserve"> </w:t>
      </w:r>
    </w:p>
    <w:p w14:paraId="44E1A231" w14:textId="5FC229B6" w:rsidR="00812C4E" w:rsidRPr="00FC22CE" w:rsidRDefault="00F71329" w:rsidP="00974C9F">
      <w:pPr>
        <w:jc w:val="center"/>
      </w:pPr>
      <w:r>
        <w:rPr>
          <w:noProof/>
        </w:rPr>
        <w:drawing>
          <wp:inline distT="0" distB="0" distL="0" distR="0" wp14:anchorId="7D8B07E5" wp14:editId="2D26107F">
            <wp:extent cx="5513832" cy="6867144"/>
            <wp:effectExtent l="0" t="0" r="0" b="0"/>
            <wp:docPr id="7" name="Picture 7" descr="Desk Stretches | Candler County Archway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k Stretches | Candler County Archway Partnersh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32" cy="686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C4E" w:rsidRPr="00FC22CE" w:rsidSect="00974C9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EB88" w14:textId="77777777" w:rsidR="002F1AAE" w:rsidRDefault="002F1AAE" w:rsidP="00581B62">
      <w:pPr>
        <w:spacing w:after="0" w:line="240" w:lineRule="auto"/>
      </w:pPr>
      <w:r>
        <w:separator/>
      </w:r>
    </w:p>
  </w:endnote>
  <w:endnote w:type="continuationSeparator" w:id="0">
    <w:p w14:paraId="6FBB9D1C" w14:textId="77777777" w:rsidR="002F1AAE" w:rsidRDefault="002F1AAE" w:rsidP="0058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83EC" w14:textId="52D345C0" w:rsidR="00581B62" w:rsidRDefault="00581B62">
    <w:pPr>
      <w:pStyle w:val="Footer"/>
    </w:pPr>
    <w: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FA25" w14:textId="77777777" w:rsidR="002F1AAE" w:rsidRDefault="002F1AAE" w:rsidP="00581B62">
      <w:pPr>
        <w:spacing w:after="0" w:line="240" w:lineRule="auto"/>
      </w:pPr>
      <w:r>
        <w:separator/>
      </w:r>
    </w:p>
  </w:footnote>
  <w:footnote w:type="continuationSeparator" w:id="0">
    <w:p w14:paraId="4C6F43E4" w14:textId="77777777" w:rsidR="002F1AAE" w:rsidRDefault="002F1AAE" w:rsidP="0058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26C"/>
    <w:multiLevelType w:val="multilevel"/>
    <w:tmpl w:val="53B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64456"/>
    <w:multiLevelType w:val="multilevel"/>
    <w:tmpl w:val="CEB4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CE"/>
    <w:rsid w:val="00154D70"/>
    <w:rsid w:val="002F1AAE"/>
    <w:rsid w:val="00331414"/>
    <w:rsid w:val="004011D8"/>
    <w:rsid w:val="00437A35"/>
    <w:rsid w:val="0057496F"/>
    <w:rsid w:val="00581B62"/>
    <w:rsid w:val="00741B33"/>
    <w:rsid w:val="00812C4E"/>
    <w:rsid w:val="008862C8"/>
    <w:rsid w:val="00974C9F"/>
    <w:rsid w:val="00B270D6"/>
    <w:rsid w:val="00C453C4"/>
    <w:rsid w:val="00D2313A"/>
    <w:rsid w:val="00E33464"/>
    <w:rsid w:val="00F32A46"/>
    <w:rsid w:val="00F71329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D8B9"/>
  <w15:chartTrackingRefBased/>
  <w15:docId w15:val="{DA1E3B36-5192-4DB1-BCEE-AE4F0F5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2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C22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74C9F"/>
    <w:rPr>
      <w:rFonts w:ascii="Open Sans" w:hAnsi="Open Sans" w:cs="Open Sans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7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62"/>
  </w:style>
  <w:style w:type="paragraph" w:styleId="Footer">
    <w:name w:val="footer"/>
    <w:basedOn w:val="Normal"/>
    <w:link w:val="FooterChar"/>
    <w:uiPriority w:val="99"/>
    <w:unhideWhenUsed/>
    <w:rsid w:val="0058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ok@resi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Cook</dc:creator>
  <cp:keywords/>
  <dc:description/>
  <cp:lastModifiedBy>Kelly L. Cook</cp:lastModifiedBy>
  <cp:revision>2</cp:revision>
  <dcterms:created xsi:type="dcterms:W3CDTF">2020-06-08T23:28:00Z</dcterms:created>
  <dcterms:modified xsi:type="dcterms:W3CDTF">2020-06-08T23:28:00Z</dcterms:modified>
</cp:coreProperties>
</file>